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B03" w:rsidRPr="000D1ABC" w:rsidRDefault="001E7B03" w:rsidP="003E6AA6">
      <w:pPr>
        <w:jc w:val="center"/>
        <w:rPr>
          <w:b/>
          <w:lang w:val="kk-KZ" w:eastAsia="ko-KR"/>
        </w:rPr>
      </w:pPr>
      <w:r w:rsidRPr="000D1ABC">
        <w:rPr>
          <w:b/>
          <w:lang w:val="kk-KZ" w:eastAsia="ko-KR"/>
        </w:rPr>
        <w:t>әл-Фараби атындағы Қазақ ұлттық университеті</w:t>
      </w:r>
    </w:p>
    <w:p w:rsidR="001E7B03" w:rsidRPr="000D1ABC" w:rsidRDefault="001E7B03" w:rsidP="003E6AA6">
      <w:pPr>
        <w:jc w:val="center"/>
        <w:rPr>
          <w:b/>
          <w:lang w:val="kk-KZ"/>
        </w:rPr>
      </w:pPr>
      <w:r w:rsidRPr="000D1ABC">
        <w:rPr>
          <w:b/>
          <w:lang w:val="kk-KZ"/>
        </w:rPr>
        <w:t>Философия және саясаттану факультеті</w:t>
      </w:r>
    </w:p>
    <w:p w:rsidR="001E7B03" w:rsidRPr="000D1ABC" w:rsidRDefault="001E7B03" w:rsidP="003E6AA6">
      <w:pPr>
        <w:jc w:val="center"/>
        <w:rPr>
          <w:b/>
          <w:lang w:val="kk-KZ"/>
        </w:rPr>
      </w:pPr>
      <w:r w:rsidRPr="000D1ABC">
        <w:rPr>
          <w:b/>
          <w:lang w:val="kk-KZ"/>
        </w:rPr>
        <w:t xml:space="preserve">Дінтану және мәдениеттану кафедрасы </w:t>
      </w:r>
    </w:p>
    <w:p w:rsidR="001E7B03" w:rsidRPr="000D1ABC" w:rsidRDefault="002B4EE7" w:rsidP="002B4EE7">
      <w:pPr>
        <w:autoSpaceDE w:val="0"/>
        <w:autoSpaceDN w:val="0"/>
        <w:adjustRightInd w:val="0"/>
        <w:jc w:val="center"/>
        <w:rPr>
          <w:b/>
          <w:bCs/>
          <w:lang w:val="kk-KZ"/>
        </w:rPr>
      </w:pPr>
      <w:r w:rsidRPr="000D1ABC">
        <w:rPr>
          <w:b/>
          <w:lang w:val="kk-KZ"/>
        </w:rPr>
        <w:t>«5В020600- Дінтану»</w:t>
      </w:r>
      <w:r w:rsidRPr="000D1ABC">
        <w:rPr>
          <w:b/>
          <w:bCs/>
          <w:lang w:val="kk-KZ"/>
        </w:rPr>
        <w:t xml:space="preserve"> м</w:t>
      </w:r>
      <w:r w:rsidR="001E7B03" w:rsidRPr="000D1ABC">
        <w:rPr>
          <w:b/>
          <w:lang w:val="kk-KZ"/>
        </w:rPr>
        <w:t>аманды</w:t>
      </w:r>
      <w:r w:rsidRPr="000D1ABC">
        <w:rPr>
          <w:b/>
          <w:lang w:val="kk-KZ"/>
        </w:rPr>
        <w:t xml:space="preserve">ғы </w:t>
      </w:r>
      <w:r w:rsidR="001E7B03" w:rsidRPr="000D1ABC">
        <w:rPr>
          <w:b/>
          <w:lang w:val="kk-KZ"/>
        </w:rPr>
        <w:t xml:space="preserve">бойынша білім беру бағдарламасы </w:t>
      </w:r>
    </w:p>
    <w:p w:rsidR="00AA138F" w:rsidRPr="000D1ABC" w:rsidRDefault="00AA138F" w:rsidP="003E6AA6">
      <w:pPr>
        <w:autoSpaceDE w:val="0"/>
        <w:autoSpaceDN w:val="0"/>
        <w:adjustRightInd w:val="0"/>
        <w:jc w:val="center"/>
        <w:rPr>
          <w:b/>
          <w:bCs/>
          <w:lang w:val="kk-KZ"/>
        </w:rPr>
      </w:pPr>
      <w:r w:rsidRPr="000D1ABC">
        <w:rPr>
          <w:b/>
          <w:bCs/>
          <w:lang w:val="kk-KZ"/>
        </w:rPr>
        <w:t>СИЛЛАБУС</w:t>
      </w:r>
    </w:p>
    <w:p w:rsidR="001E7B03" w:rsidRPr="000D1ABC" w:rsidRDefault="001E7B03" w:rsidP="003E6AA6">
      <w:pPr>
        <w:autoSpaceDE w:val="0"/>
        <w:autoSpaceDN w:val="0"/>
        <w:adjustRightInd w:val="0"/>
        <w:jc w:val="center"/>
        <w:rPr>
          <w:b/>
          <w:bCs/>
          <w:lang w:val="kk-KZ"/>
        </w:rPr>
      </w:pPr>
      <w:r w:rsidRPr="000D1ABC">
        <w:rPr>
          <w:b/>
        </w:rPr>
        <w:t>(</w:t>
      </w:r>
      <w:r w:rsidRPr="000D1ABC">
        <w:rPr>
          <w:b/>
          <w:color w:val="000000"/>
          <w:kern w:val="32"/>
          <w:lang w:val="en-US"/>
        </w:rPr>
        <w:t>RA</w:t>
      </w:r>
      <w:r w:rsidRPr="000D1ABC">
        <w:rPr>
          <w:b/>
          <w:color w:val="000000"/>
          <w:kern w:val="32"/>
        </w:rPr>
        <w:t xml:space="preserve"> 33</w:t>
      </w:r>
      <w:r w:rsidRPr="000D1ABC">
        <w:rPr>
          <w:b/>
          <w:color w:val="000000"/>
          <w:kern w:val="32"/>
          <w:lang w:val="kk-KZ"/>
        </w:rPr>
        <w:t>01</w:t>
      </w:r>
      <w:r w:rsidRPr="000D1ABC">
        <w:rPr>
          <w:b/>
          <w:lang w:val="kk-KZ" w:bidi="ar-IQ"/>
        </w:rPr>
        <w:t xml:space="preserve"> Діни антропология</w:t>
      </w:r>
      <w:r w:rsidRPr="000D1ABC">
        <w:rPr>
          <w:b/>
        </w:rPr>
        <w:t>)</w:t>
      </w:r>
    </w:p>
    <w:p w:rsidR="00AA138F" w:rsidRPr="000D1ABC" w:rsidRDefault="001E7B03" w:rsidP="003E6AA6">
      <w:pPr>
        <w:jc w:val="center"/>
        <w:rPr>
          <w:b/>
          <w:bCs/>
          <w:lang w:val="kk-KZ"/>
        </w:rPr>
      </w:pPr>
      <w:r w:rsidRPr="000D1ABC">
        <w:rPr>
          <w:b/>
          <w:bCs/>
          <w:lang w:val="kk-KZ"/>
        </w:rPr>
        <w:t>К</w:t>
      </w:r>
      <w:r w:rsidR="00AA138F" w:rsidRPr="000D1ABC">
        <w:rPr>
          <w:b/>
          <w:bCs/>
          <w:lang w:val="kk-KZ"/>
        </w:rPr>
        <w:t xml:space="preserve">үзгі семестр </w:t>
      </w:r>
      <w:r w:rsidR="002B4EE7" w:rsidRPr="000D1ABC">
        <w:rPr>
          <w:b/>
          <w:bCs/>
          <w:lang w:val="kk-KZ"/>
        </w:rPr>
        <w:t xml:space="preserve"> (5) </w:t>
      </w:r>
      <w:r w:rsidR="00AA138F" w:rsidRPr="000D1ABC">
        <w:rPr>
          <w:b/>
          <w:bCs/>
          <w:lang w:val="kk-KZ"/>
        </w:rPr>
        <w:t xml:space="preserve">2018-2019 оқу жылы </w:t>
      </w:r>
    </w:p>
    <w:p w:rsidR="00AA138F" w:rsidRPr="000D1ABC" w:rsidRDefault="00AA138F" w:rsidP="003E6AA6">
      <w:pPr>
        <w:jc w:val="center"/>
        <w:rPr>
          <w:b/>
          <w:bCs/>
          <w:lang w:val="kk-KZ"/>
        </w:rPr>
      </w:pPr>
    </w:p>
    <w:p w:rsidR="00AA138F" w:rsidRPr="000D1ABC" w:rsidRDefault="00AA138F" w:rsidP="003E6AA6">
      <w:pPr>
        <w:pStyle w:val="af0"/>
        <w:rPr>
          <w:rFonts w:ascii="Times New Roman" w:hAnsi="Times New Roman"/>
          <w:sz w:val="24"/>
          <w:szCs w:val="24"/>
          <w:lang w:val="kk-KZ"/>
        </w:rPr>
      </w:pPr>
      <w:r w:rsidRPr="000D1ABC">
        <w:rPr>
          <w:rFonts w:ascii="Times New Roman" w:hAnsi="Times New Roman"/>
          <w:sz w:val="24"/>
          <w:szCs w:val="24"/>
          <w:lang w:val="kk-KZ"/>
        </w:rPr>
        <w:t>Курс туралы академиялық ақпарат</w:t>
      </w:r>
    </w:p>
    <w:tbl>
      <w:tblPr>
        <w:tblW w:w="983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3"/>
        <w:gridCol w:w="1630"/>
        <w:gridCol w:w="709"/>
        <w:gridCol w:w="945"/>
        <w:gridCol w:w="945"/>
        <w:gridCol w:w="24"/>
        <w:gridCol w:w="921"/>
        <w:gridCol w:w="425"/>
        <w:gridCol w:w="975"/>
        <w:gridCol w:w="1400"/>
        <w:gridCol w:w="15"/>
      </w:tblGrid>
      <w:tr w:rsidR="00AA138F" w:rsidRPr="000D1ABC">
        <w:trPr>
          <w:gridAfter w:val="1"/>
          <w:wAfter w:w="15" w:type="dxa"/>
          <w:trHeight w:val="265"/>
        </w:trPr>
        <w:tc>
          <w:tcPr>
            <w:tcW w:w="1843" w:type="dxa"/>
            <w:vMerge w:val="restart"/>
          </w:tcPr>
          <w:p w:rsidR="00AA138F" w:rsidRPr="000D1ABC" w:rsidRDefault="00AA138F" w:rsidP="003E6AA6">
            <w:pPr>
              <w:pStyle w:val="af0"/>
              <w:rPr>
                <w:rFonts w:ascii="Times New Roman" w:hAnsi="Times New Roman"/>
                <w:bCs/>
                <w:sz w:val="24"/>
                <w:szCs w:val="24"/>
                <w:lang w:val="kk-KZ"/>
              </w:rPr>
            </w:pPr>
            <w:r w:rsidRPr="000D1ABC">
              <w:rPr>
                <w:rFonts w:ascii="Times New Roman" w:hAnsi="Times New Roman"/>
                <w:bCs/>
                <w:sz w:val="24"/>
                <w:szCs w:val="24"/>
                <w:lang w:val="kk-KZ"/>
              </w:rPr>
              <w:t>Пән коды</w:t>
            </w:r>
          </w:p>
        </w:tc>
        <w:tc>
          <w:tcPr>
            <w:tcW w:w="1630" w:type="dxa"/>
            <w:vMerge w:val="restart"/>
          </w:tcPr>
          <w:p w:rsidR="00AA138F" w:rsidRPr="000D1ABC" w:rsidRDefault="00AA138F" w:rsidP="003E6AA6">
            <w:pPr>
              <w:pStyle w:val="af0"/>
              <w:rPr>
                <w:rFonts w:ascii="Times New Roman" w:hAnsi="Times New Roman"/>
                <w:bCs/>
                <w:sz w:val="24"/>
                <w:szCs w:val="24"/>
                <w:lang w:val="kk-KZ"/>
              </w:rPr>
            </w:pPr>
            <w:r w:rsidRPr="000D1ABC">
              <w:rPr>
                <w:rFonts w:ascii="Times New Roman" w:hAnsi="Times New Roman"/>
                <w:bCs/>
                <w:sz w:val="24"/>
                <w:szCs w:val="24"/>
                <w:lang w:val="kk-KZ"/>
              </w:rPr>
              <w:t>Пән атауы</w:t>
            </w:r>
          </w:p>
        </w:tc>
        <w:tc>
          <w:tcPr>
            <w:tcW w:w="709" w:type="dxa"/>
            <w:vMerge w:val="restart"/>
          </w:tcPr>
          <w:p w:rsidR="00AA138F" w:rsidRPr="000D1ABC" w:rsidRDefault="00AA138F" w:rsidP="003E6AA6">
            <w:pPr>
              <w:pStyle w:val="af0"/>
              <w:rPr>
                <w:rFonts w:ascii="Times New Roman" w:hAnsi="Times New Roman"/>
                <w:bCs/>
                <w:sz w:val="24"/>
                <w:szCs w:val="24"/>
                <w:lang w:val="kk-KZ"/>
              </w:rPr>
            </w:pPr>
            <w:r w:rsidRPr="000D1ABC">
              <w:rPr>
                <w:rFonts w:ascii="Times New Roman" w:hAnsi="Times New Roman"/>
                <w:bCs/>
                <w:sz w:val="24"/>
                <w:szCs w:val="24"/>
                <w:lang w:val="kk-KZ"/>
              </w:rPr>
              <w:t>Түрі</w:t>
            </w:r>
          </w:p>
        </w:tc>
        <w:tc>
          <w:tcPr>
            <w:tcW w:w="2835" w:type="dxa"/>
            <w:gridSpan w:val="4"/>
          </w:tcPr>
          <w:p w:rsidR="00AA138F" w:rsidRPr="000D1ABC" w:rsidRDefault="00AA138F" w:rsidP="003E6AA6">
            <w:pPr>
              <w:pStyle w:val="af0"/>
              <w:rPr>
                <w:rFonts w:ascii="Times New Roman" w:hAnsi="Times New Roman"/>
                <w:bCs/>
                <w:sz w:val="24"/>
                <w:szCs w:val="24"/>
                <w:lang w:val="kk-KZ"/>
              </w:rPr>
            </w:pPr>
            <w:r w:rsidRPr="000D1ABC">
              <w:rPr>
                <w:rFonts w:ascii="Times New Roman" w:hAnsi="Times New Roman"/>
                <w:bCs/>
                <w:sz w:val="24"/>
                <w:szCs w:val="24"/>
                <w:lang w:val="kk-KZ"/>
              </w:rPr>
              <w:t>Аптасына сағат саны</w:t>
            </w:r>
          </w:p>
        </w:tc>
        <w:tc>
          <w:tcPr>
            <w:tcW w:w="1400" w:type="dxa"/>
            <w:gridSpan w:val="2"/>
            <w:vMerge w:val="restart"/>
          </w:tcPr>
          <w:p w:rsidR="00AA138F" w:rsidRPr="000D1ABC" w:rsidRDefault="00AA138F" w:rsidP="003E6AA6">
            <w:pPr>
              <w:pStyle w:val="af0"/>
              <w:rPr>
                <w:rFonts w:ascii="Times New Roman" w:hAnsi="Times New Roman"/>
                <w:bCs/>
                <w:sz w:val="24"/>
                <w:szCs w:val="24"/>
                <w:lang w:val="kk-KZ"/>
              </w:rPr>
            </w:pPr>
            <w:r w:rsidRPr="000D1ABC">
              <w:rPr>
                <w:rFonts w:ascii="Times New Roman" w:hAnsi="Times New Roman"/>
                <w:bCs/>
                <w:sz w:val="24"/>
                <w:szCs w:val="24"/>
                <w:lang w:val="kk-KZ"/>
              </w:rPr>
              <w:t>Кредит саны</w:t>
            </w:r>
          </w:p>
        </w:tc>
        <w:tc>
          <w:tcPr>
            <w:tcW w:w="1400" w:type="dxa"/>
            <w:vMerge w:val="restart"/>
          </w:tcPr>
          <w:p w:rsidR="00AA138F" w:rsidRPr="000D1ABC" w:rsidRDefault="00AA138F" w:rsidP="003E6AA6">
            <w:pPr>
              <w:pStyle w:val="af0"/>
              <w:rPr>
                <w:rFonts w:ascii="Times New Roman" w:hAnsi="Times New Roman"/>
                <w:bCs/>
                <w:sz w:val="24"/>
                <w:szCs w:val="24"/>
                <w:lang w:val="kk-KZ"/>
              </w:rPr>
            </w:pPr>
            <w:r w:rsidRPr="000D1ABC">
              <w:rPr>
                <w:rFonts w:ascii="Times New Roman" w:hAnsi="Times New Roman"/>
                <w:bCs/>
                <w:sz w:val="24"/>
                <w:szCs w:val="24"/>
                <w:lang w:val="kk-KZ"/>
              </w:rPr>
              <w:t>ECTS</w:t>
            </w:r>
          </w:p>
        </w:tc>
      </w:tr>
      <w:tr w:rsidR="00AA138F" w:rsidRPr="000D1ABC">
        <w:trPr>
          <w:gridAfter w:val="1"/>
          <w:wAfter w:w="15" w:type="dxa"/>
          <w:trHeight w:val="265"/>
        </w:trPr>
        <w:tc>
          <w:tcPr>
            <w:tcW w:w="1843" w:type="dxa"/>
            <w:vMerge/>
            <w:vAlign w:val="center"/>
          </w:tcPr>
          <w:p w:rsidR="00AA138F" w:rsidRPr="000D1ABC" w:rsidRDefault="00AA138F" w:rsidP="003E6AA6">
            <w:pPr>
              <w:pStyle w:val="af0"/>
              <w:rPr>
                <w:rFonts w:ascii="Times New Roman" w:hAnsi="Times New Roman"/>
                <w:bCs/>
                <w:sz w:val="24"/>
                <w:szCs w:val="24"/>
                <w:lang w:val="kk-KZ"/>
              </w:rPr>
            </w:pPr>
          </w:p>
        </w:tc>
        <w:tc>
          <w:tcPr>
            <w:tcW w:w="1630" w:type="dxa"/>
            <w:vMerge/>
            <w:vAlign w:val="center"/>
          </w:tcPr>
          <w:p w:rsidR="00AA138F" w:rsidRPr="000D1ABC" w:rsidRDefault="00AA138F" w:rsidP="003E6AA6">
            <w:pPr>
              <w:pStyle w:val="af0"/>
              <w:rPr>
                <w:rFonts w:ascii="Times New Roman" w:hAnsi="Times New Roman"/>
                <w:bCs/>
                <w:sz w:val="24"/>
                <w:szCs w:val="24"/>
                <w:lang w:val="kk-KZ"/>
              </w:rPr>
            </w:pPr>
          </w:p>
        </w:tc>
        <w:tc>
          <w:tcPr>
            <w:tcW w:w="709" w:type="dxa"/>
            <w:vMerge/>
            <w:vAlign w:val="center"/>
          </w:tcPr>
          <w:p w:rsidR="00AA138F" w:rsidRPr="000D1ABC" w:rsidRDefault="00AA138F" w:rsidP="003E6AA6">
            <w:pPr>
              <w:pStyle w:val="af0"/>
              <w:rPr>
                <w:rFonts w:ascii="Times New Roman" w:hAnsi="Times New Roman"/>
                <w:bCs/>
                <w:sz w:val="24"/>
                <w:szCs w:val="24"/>
                <w:lang w:val="kk-KZ"/>
              </w:rPr>
            </w:pPr>
          </w:p>
        </w:tc>
        <w:tc>
          <w:tcPr>
            <w:tcW w:w="945" w:type="dxa"/>
          </w:tcPr>
          <w:p w:rsidR="00AA138F" w:rsidRPr="000D1ABC" w:rsidRDefault="00AA138F" w:rsidP="003E6AA6">
            <w:pPr>
              <w:pStyle w:val="af0"/>
              <w:rPr>
                <w:rFonts w:ascii="Times New Roman" w:hAnsi="Times New Roman"/>
                <w:bCs/>
                <w:sz w:val="24"/>
                <w:szCs w:val="24"/>
                <w:lang w:val="kk-KZ"/>
              </w:rPr>
            </w:pPr>
            <w:r w:rsidRPr="000D1ABC">
              <w:rPr>
                <w:rFonts w:ascii="Times New Roman" w:hAnsi="Times New Roman"/>
                <w:bCs/>
                <w:sz w:val="24"/>
                <w:szCs w:val="24"/>
                <w:lang w:val="kk-KZ"/>
              </w:rPr>
              <w:t>Дәріс</w:t>
            </w:r>
          </w:p>
        </w:tc>
        <w:tc>
          <w:tcPr>
            <w:tcW w:w="945" w:type="dxa"/>
          </w:tcPr>
          <w:p w:rsidR="00AA138F" w:rsidRPr="000D1ABC" w:rsidRDefault="00AA138F" w:rsidP="003E6AA6">
            <w:pPr>
              <w:pStyle w:val="af0"/>
              <w:rPr>
                <w:rFonts w:ascii="Times New Roman" w:hAnsi="Times New Roman"/>
                <w:bCs/>
                <w:sz w:val="24"/>
                <w:szCs w:val="24"/>
                <w:lang w:val="kk-KZ"/>
              </w:rPr>
            </w:pPr>
            <w:r w:rsidRPr="000D1ABC">
              <w:rPr>
                <w:rFonts w:ascii="Times New Roman" w:hAnsi="Times New Roman"/>
                <w:bCs/>
                <w:sz w:val="24"/>
                <w:szCs w:val="24"/>
                <w:lang w:val="kk-KZ"/>
              </w:rPr>
              <w:t>Практ</w:t>
            </w:r>
          </w:p>
        </w:tc>
        <w:tc>
          <w:tcPr>
            <w:tcW w:w="945" w:type="dxa"/>
            <w:gridSpan w:val="2"/>
          </w:tcPr>
          <w:p w:rsidR="00AA138F" w:rsidRPr="000D1ABC" w:rsidRDefault="00AA138F" w:rsidP="003E6AA6">
            <w:pPr>
              <w:pStyle w:val="af0"/>
              <w:rPr>
                <w:rFonts w:ascii="Times New Roman" w:hAnsi="Times New Roman"/>
                <w:bCs/>
                <w:sz w:val="24"/>
                <w:szCs w:val="24"/>
                <w:lang w:val="kk-KZ"/>
              </w:rPr>
            </w:pPr>
            <w:r w:rsidRPr="000D1ABC">
              <w:rPr>
                <w:rFonts w:ascii="Times New Roman" w:hAnsi="Times New Roman"/>
                <w:bCs/>
                <w:sz w:val="24"/>
                <w:szCs w:val="24"/>
                <w:lang w:val="kk-KZ"/>
              </w:rPr>
              <w:t>Зертханалық</w:t>
            </w:r>
          </w:p>
        </w:tc>
        <w:tc>
          <w:tcPr>
            <w:tcW w:w="1400" w:type="dxa"/>
            <w:gridSpan w:val="2"/>
            <w:vMerge/>
            <w:vAlign w:val="center"/>
          </w:tcPr>
          <w:p w:rsidR="00AA138F" w:rsidRPr="000D1ABC" w:rsidRDefault="00AA138F" w:rsidP="003E6AA6">
            <w:pPr>
              <w:pStyle w:val="af0"/>
              <w:rPr>
                <w:rFonts w:ascii="Times New Roman" w:hAnsi="Times New Roman"/>
                <w:bCs/>
                <w:sz w:val="24"/>
                <w:szCs w:val="24"/>
                <w:lang w:val="kk-KZ"/>
              </w:rPr>
            </w:pPr>
          </w:p>
        </w:tc>
        <w:tc>
          <w:tcPr>
            <w:tcW w:w="1400" w:type="dxa"/>
            <w:vMerge/>
            <w:vAlign w:val="center"/>
          </w:tcPr>
          <w:p w:rsidR="00AA138F" w:rsidRPr="000D1ABC" w:rsidRDefault="00AA138F" w:rsidP="003E6AA6">
            <w:pPr>
              <w:pStyle w:val="af0"/>
              <w:rPr>
                <w:rFonts w:ascii="Times New Roman" w:hAnsi="Times New Roman"/>
                <w:bCs/>
                <w:sz w:val="24"/>
                <w:szCs w:val="24"/>
                <w:lang w:val="kk-KZ"/>
              </w:rPr>
            </w:pPr>
          </w:p>
        </w:tc>
      </w:tr>
      <w:tr w:rsidR="00AA138F" w:rsidRPr="000D1ABC">
        <w:trPr>
          <w:gridAfter w:val="1"/>
          <w:wAfter w:w="15" w:type="dxa"/>
        </w:trPr>
        <w:tc>
          <w:tcPr>
            <w:tcW w:w="1843" w:type="dxa"/>
          </w:tcPr>
          <w:p w:rsidR="00AA138F" w:rsidRPr="000D1ABC" w:rsidRDefault="00AA138F" w:rsidP="003E6AA6">
            <w:pPr>
              <w:autoSpaceDE w:val="0"/>
              <w:autoSpaceDN w:val="0"/>
              <w:adjustRightInd w:val="0"/>
              <w:jc w:val="center"/>
              <w:rPr>
                <w:lang w:val="kk-KZ"/>
              </w:rPr>
            </w:pPr>
            <w:r w:rsidRPr="000D1ABC">
              <w:rPr>
                <w:lang w:val="en-US"/>
              </w:rPr>
              <w:t>RA</w:t>
            </w:r>
            <w:r w:rsidRPr="000D1ABC">
              <w:rPr>
                <w:lang w:val="kk-KZ"/>
              </w:rPr>
              <w:t xml:space="preserve"> </w:t>
            </w:r>
            <w:r w:rsidRPr="000D1ABC">
              <w:rPr>
                <w:lang w:val="en-US"/>
              </w:rPr>
              <w:t>3411</w:t>
            </w:r>
            <w:r w:rsidRPr="000D1ABC">
              <w:rPr>
                <w:lang w:val="kk-KZ"/>
              </w:rPr>
              <w:t xml:space="preserve"> </w:t>
            </w:r>
          </w:p>
        </w:tc>
        <w:tc>
          <w:tcPr>
            <w:tcW w:w="1630" w:type="dxa"/>
          </w:tcPr>
          <w:p w:rsidR="00AA138F" w:rsidRPr="000D1ABC" w:rsidRDefault="00AA138F" w:rsidP="003E6AA6">
            <w:pPr>
              <w:autoSpaceDE w:val="0"/>
              <w:autoSpaceDN w:val="0"/>
              <w:adjustRightInd w:val="0"/>
              <w:jc w:val="center"/>
              <w:rPr>
                <w:lang w:val="kk-KZ"/>
              </w:rPr>
            </w:pPr>
            <w:r w:rsidRPr="000D1ABC">
              <w:rPr>
                <w:lang w:val="kk-KZ" w:bidi="ar-IQ"/>
              </w:rPr>
              <w:t>Діни антропология</w:t>
            </w:r>
          </w:p>
        </w:tc>
        <w:tc>
          <w:tcPr>
            <w:tcW w:w="709" w:type="dxa"/>
          </w:tcPr>
          <w:p w:rsidR="00AA138F" w:rsidRPr="000D1ABC" w:rsidRDefault="00AA138F" w:rsidP="003E6AA6">
            <w:pPr>
              <w:autoSpaceDE w:val="0"/>
              <w:autoSpaceDN w:val="0"/>
              <w:adjustRightInd w:val="0"/>
              <w:jc w:val="center"/>
            </w:pPr>
            <w:r w:rsidRPr="000D1ABC">
              <w:rPr>
                <w:lang w:val="kk-KZ"/>
              </w:rPr>
              <w:t>Ж</w:t>
            </w:r>
            <w:r w:rsidRPr="000D1ABC">
              <w:t>К</w:t>
            </w:r>
          </w:p>
        </w:tc>
        <w:tc>
          <w:tcPr>
            <w:tcW w:w="945" w:type="dxa"/>
          </w:tcPr>
          <w:p w:rsidR="00AA138F" w:rsidRPr="000D1ABC" w:rsidRDefault="00AA138F" w:rsidP="003E6AA6">
            <w:pPr>
              <w:autoSpaceDE w:val="0"/>
              <w:autoSpaceDN w:val="0"/>
              <w:adjustRightInd w:val="0"/>
              <w:jc w:val="center"/>
              <w:rPr>
                <w:lang w:val="kk-KZ"/>
              </w:rPr>
            </w:pPr>
            <w:r w:rsidRPr="000D1ABC">
              <w:rPr>
                <w:lang w:val="kk-KZ"/>
              </w:rPr>
              <w:t>2</w:t>
            </w:r>
          </w:p>
        </w:tc>
        <w:tc>
          <w:tcPr>
            <w:tcW w:w="945" w:type="dxa"/>
          </w:tcPr>
          <w:p w:rsidR="00AA138F" w:rsidRPr="000D1ABC" w:rsidRDefault="00AA138F" w:rsidP="003E6AA6">
            <w:pPr>
              <w:autoSpaceDE w:val="0"/>
              <w:autoSpaceDN w:val="0"/>
              <w:adjustRightInd w:val="0"/>
              <w:jc w:val="center"/>
              <w:rPr>
                <w:lang w:val="kk-KZ"/>
              </w:rPr>
            </w:pPr>
            <w:r w:rsidRPr="000D1ABC">
              <w:rPr>
                <w:lang w:val="kk-KZ"/>
              </w:rPr>
              <w:t>1</w:t>
            </w:r>
          </w:p>
        </w:tc>
        <w:tc>
          <w:tcPr>
            <w:tcW w:w="945" w:type="dxa"/>
            <w:gridSpan w:val="2"/>
          </w:tcPr>
          <w:p w:rsidR="00AA138F" w:rsidRPr="000D1ABC" w:rsidRDefault="00AA138F" w:rsidP="003E6AA6">
            <w:pPr>
              <w:autoSpaceDE w:val="0"/>
              <w:autoSpaceDN w:val="0"/>
              <w:adjustRightInd w:val="0"/>
              <w:jc w:val="center"/>
              <w:rPr>
                <w:lang w:val="kk-KZ"/>
              </w:rPr>
            </w:pPr>
            <w:r w:rsidRPr="000D1ABC">
              <w:rPr>
                <w:lang w:val="kk-KZ"/>
              </w:rPr>
              <w:t>-</w:t>
            </w:r>
          </w:p>
        </w:tc>
        <w:tc>
          <w:tcPr>
            <w:tcW w:w="1400" w:type="dxa"/>
            <w:gridSpan w:val="2"/>
          </w:tcPr>
          <w:p w:rsidR="00AA138F" w:rsidRPr="000D1ABC" w:rsidRDefault="00AA138F" w:rsidP="003E6AA6">
            <w:pPr>
              <w:autoSpaceDE w:val="0"/>
              <w:autoSpaceDN w:val="0"/>
              <w:adjustRightInd w:val="0"/>
              <w:jc w:val="center"/>
              <w:rPr>
                <w:lang w:val="en-US"/>
              </w:rPr>
            </w:pPr>
            <w:r w:rsidRPr="000D1ABC">
              <w:rPr>
                <w:lang w:val="en-US"/>
              </w:rPr>
              <w:t>3</w:t>
            </w:r>
          </w:p>
        </w:tc>
        <w:tc>
          <w:tcPr>
            <w:tcW w:w="1400" w:type="dxa"/>
          </w:tcPr>
          <w:p w:rsidR="00AA138F" w:rsidRPr="000D1ABC" w:rsidRDefault="00AA138F" w:rsidP="003E6AA6">
            <w:pPr>
              <w:autoSpaceDE w:val="0"/>
              <w:autoSpaceDN w:val="0"/>
              <w:adjustRightInd w:val="0"/>
              <w:jc w:val="center"/>
              <w:rPr>
                <w:lang w:val="kk-KZ"/>
              </w:rPr>
            </w:pPr>
            <w:r w:rsidRPr="000D1ABC">
              <w:rPr>
                <w:lang w:val="kk-KZ"/>
              </w:rPr>
              <w:t>5</w:t>
            </w:r>
          </w:p>
        </w:tc>
      </w:tr>
      <w:tr w:rsidR="00AA138F" w:rsidRPr="000D1ABC">
        <w:trPr>
          <w:gridAfter w:val="1"/>
          <w:wAfter w:w="15" w:type="dxa"/>
          <w:trHeight w:val="591"/>
        </w:trPr>
        <w:tc>
          <w:tcPr>
            <w:tcW w:w="1843" w:type="dxa"/>
          </w:tcPr>
          <w:p w:rsidR="00AA138F" w:rsidRPr="000D1ABC" w:rsidRDefault="00AA138F" w:rsidP="003E6AA6">
            <w:pPr>
              <w:pStyle w:val="af0"/>
              <w:rPr>
                <w:rFonts w:ascii="Times New Roman" w:hAnsi="Times New Roman"/>
                <w:bCs/>
                <w:sz w:val="24"/>
                <w:szCs w:val="24"/>
                <w:lang w:val="kk-KZ"/>
              </w:rPr>
            </w:pPr>
            <w:r w:rsidRPr="000D1ABC">
              <w:rPr>
                <w:rFonts w:ascii="Times New Roman" w:hAnsi="Times New Roman"/>
                <w:bCs/>
                <w:sz w:val="24"/>
                <w:szCs w:val="24"/>
                <w:lang w:val="kk-KZ"/>
              </w:rPr>
              <w:t xml:space="preserve">Дәріскер </w:t>
            </w:r>
          </w:p>
          <w:p w:rsidR="00AA138F" w:rsidRPr="000D1ABC" w:rsidRDefault="00AA138F" w:rsidP="003E6AA6">
            <w:pPr>
              <w:pStyle w:val="af0"/>
              <w:rPr>
                <w:rFonts w:ascii="Times New Roman" w:hAnsi="Times New Roman"/>
                <w:bCs/>
                <w:sz w:val="24"/>
                <w:szCs w:val="24"/>
                <w:lang w:val="kk-KZ"/>
              </w:rPr>
            </w:pPr>
            <w:r w:rsidRPr="000D1ABC">
              <w:rPr>
                <w:rFonts w:ascii="Times New Roman" w:hAnsi="Times New Roman"/>
                <w:bCs/>
                <w:sz w:val="24"/>
                <w:szCs w:val="24"/>
                <w:lang w:val="kk-KZ"/>
              </w:rPr>
              <w:t xml:space="preserve">   </w:t>
            </w:r>
          </w:p>
        </w:tc>
        <w:tc>
          <w:tcPr>
            <w:tcW w:w="4253" w:type="dxa"/>
            <w:gridSpan w:val="5"/>
          </w:tcPr>
          <w:p w:rsidR="00AA138F" w:rsidRPr="000D1ABC" w:rsidRDefault="00AA138F" w:rsidP="003E6AA6">
            <w:pPr>
              <w:pStyle w:val="4"/>
              <w:spacing w:before="0" w:after="0"/>
              <w:jc w:val="both"/>
              <w:rPr>
                <w:b w:val="0"/>
                <w:sz w:val="24"/>
                <w:szCs w:val="24"/>
              </w:rPr>
            </w:pPr>
            <w:r w:rsidRPr="000D1ABC">
              <w:rPr>
                <w:b w:val="0"/>
                <w:sz w:val="24"/>
                <w:szCs w:val="24"/>
                <w:lang w:val="kk-KZ"/>
              </w:rPr>
              <w:t>Борбасова К.М., филос.ғ.д., профессор</w:t>
            </w:r>
          </w:p>
        </w:tc>
        <w:tc>
          <w:tcPr>
            <w:tcW w:w="1346" w:type="dxa"/>
            <w:gridSpan w:val="2"/>
            <w:vMerge w:val="restart"/>
          </w:tcPr>
          <w:p w:rsidR="00AA138F" w:rsidRPr="000D1ABC" w:rsidRDefault="00AA138F" w:rsidP="003E6AA6">
            <w:pPr>
              <w:pStyle w:val="af0"/>
              <w:rPr>
                <w:rFonts w:ascii="Times New Roman" w:hAnsi="Times New Roman"/>
                <w:bCs/>
                <w:sz w:val="24"/>
                <w:szCs w:val="24"/>
                <w:lang w:val="kk-KZ"/>
              </w:rPr>
            </w:pPr>
            <w:r w:rsidRPr="000D1ABC">
              <w:rPr>
                <w:rFonts w:ascii="Times New Roman" w:hAnsi="Times New Roman"/>
                <w:bCs/>
                <w:sz w:val="24"/>
                <w:szCs w:val="24"/>
                <w:lang w:val="kk-KZ"/>
              </w:rPr>
              <w:t>Офис-сағаттар</w:t>
            </w:r>
          </w:p>
        </w:tc>
        <w:tc>
          <w:tcPr>
            <w:tcW w:w="2375" w:type="dxa"/>
            <w:gridSpan w:val="2"/>
            <w:vMerge w:val="restart"/>
          </w:tcPr>
          <w:p w:rsidR="00AA138F" w:rsidRPr="000D1ABC" w:rsidRDefault="001E7B03" w:rsidP="003E6AA6">
            <w:pPr>
              <w:autoSpaceDE w:val="0"/>
              <w:autoSpaceDN w:val="0"/>
              <w:adjustRightInd w:val="0"/>
              <w:jc w:val="both"/>
              <w:rPr>
                <w:lang w:val="kk-KZ"/>
              </w:rPr>
            </w:pPr>
            <w:r w:rsidRPr="000D1ABC">
              <w:rPr>
                <w:lang w:val="kk-KZ"/>
              </w:rPr>
              <w:t>Дүйсенбі</w:t>
            </w:r>
          </w:p>
          <w:p w:rsidR="00AA138F" w:rsidRPr="000D1ABC" w:rsidRDefault="001E7B03" w:rsidP="003E6AA6">
            <w:pPr>
              <w:autoSpaceDE w:val="0"/>
              <w:autoSpaceDN w:val="0"/>
              <w:adjustRightInd w:val="0"/>
              <w:jc w:val="both"/>
              <w:rPr>
                <w:lang w:val="kk-KZ"/>
              </w:rPr>
            </w:pPr>
            <w:r w:rsidRPr="000D1ABC">
              <w:rPr>
                <w:lang w:val="kk-KZ"/>
              </w:rPr>
              <w:t>08</w:t>
            </w:r>
            <w:r w:rsidR="00AA138F" w:rsidRPr="000D1ABC">
              <w:rPr>
                <w:lang w:val="kk-KZ"/>
              </w:rPr>
              <w:t>.00-1</w:t>
            </w:r>
            <w:r w:rsidRPr="000D1ABC">
              <w:rPr>
                <w:lang w:val="kk-KZ"/>
              </w:rPr>
              <w:t>0</w:t>
            </w:r>
            <w:r w:rsidR="00AA138F" w:rsidRPr="000D1ABC">
              <w:rPr>
                <w:lang w:val="kk-KZ"/>
              </w:rPr>
              <w:t>.50</w:t>
            </w:r>
          </w:p>
        </w:tc>
      </w:tr>
      <w:tr w:rsidR="00AA138F" w:rsidRPr="000D1ABC">
        <w:trPr>
          <w:gridAfter w:val="1"/>
          <w:wAfter w:w="15" w:type="dxa"/>
          <w:trHeight w:val="429"/>
        </w:trPr>
        <w:tc>
          <w:tcPr>
            <w:tcW w:w="1843" w:type="dxa"/>
          </w:tcPr>
          <w:p w:rsidR="00AA138F" w:rsidRPr="000D1ABC" w:rsidRDefault="00AA138F" w:rsidP="003E6AA6">
            <w:pPr>
              <w:pStyle w:val="af0"/>
              <w:rPr>
                <w:rFonts w:ascii="Times New Roman" w:hAnsi="Times New Roman"/>
                <w:bCs/>
                <w:sz w:val="24"/>
                <w:szCs w:val="24"/>
                <w:lang w:val="kk-KZ"/>
              </w:rPr>
            </w:pPr>
            <w:r w:rsidRPr="000D1ABC">
              <w:rPr>
                <w:rFonts w:ascii="Times New Roman" w:hAnsi="Times New Roman"/>
                <w:bCs/>
                <w:sz w:val="24"/>
                <w:szCs w:val="24"/>
                <w:lang w:val="kk-KZ"/>
              </w:rPr>
              <w:t>e-mail</w:t>
            </w:r>
          </w:p>
        </w:tc>
        <w:tc>
          <w:tcPr>
            <w:tcW w:w="4253" w:type="dxa"/>
            <w:gridSpan w:val="5"/>
          </w:tcPr>
          <w:p w:rsidR="00AA138F" w:rsidRPr="000D1ABC" w:rsidRDefault="00AA138F" w:rsidP="003E6AA6">
            <w:pPr>
              <w:jc w:val="both"/>
            </w:pPr>
            <w:proofErr w:type="spellStart"/>
            <w:r w:rsidRPr="000D1ABC">
              <w:rPr>
                <w:lang w:val="en-US"/>
              </w:rPr>
              <w:t>karlygash</w:t>
            </w:r>
            <w:proofErr w:type="spellEnd"/>
            <w:r w:rsidRPr="000D1ABC">
              <w:t>_</w:t>
            </w:r>
            <w:proofErr w:type="spellStart"/>
            <w:r w:rsidRPr="000D1ABC">
              <w:rPr>
                <w:lang w:val="en-US"/>
              </w:rPr>
              <w:t>bm</w:t>
            </w:r>
            <w:proofErr w:type="spellEnd"/>
            <w:r w:rsidRPr="000D1ABC">
              <w:t>@</w:t>
            </w:r>
            <w:r w:rsidRPr="000D1ABC">
              <w:rPr>
                <w:lang w:val="en-US"/>
              </w:rPr>
              <w:t>mail</w:t>
            </w:r>
            <w:r w:rsidRPr="000D1ABC">
              <w:t>.</w:t>
            </w:r>
            <w:proofErr w:type="spellStart"/>
            <w:r w:rsidRPr="000D1ABC">
              <w:rPr>
                <w:lang w:val="en-US"/>
              </w:rPr>
              <w:t>ru</w:t>
            </w:r>
            <w:proofErr w:type="spellEnd"/>
          </w:p>
        </w:tc>
        <w:tc>
          <w:tcPr>
            <w:tcW w:w="1346" w:type="dxa"/>
            <w:gridSpan w:val="2"/>
            <w:vMerge/>
            <w:vAlign w:val="center"/>
          </w:tcPr>
          <w:p w:rsidR="00AA138F" w:rsidRPr="000D1ABC" w:rsidRDefault="00AA138F" w:rsidP="003E6AA6">
            <w:pPr>
              <w:pStyle w:val="af0"/>
              <w:rPr>
                <w:rFonts w:ascii="Times New Roman" w:hAnsi="Times New Roman"/>
                <w:bCs/>
                <w:sz w:val="24"/>
                <w:szCs w:val="24"/>
                <w:lang w:val="kk-KZ"/>
              </w:rPr>
            </w:pPr>
          </w:p>
        </w:tc>
        <w:tc>
          <w:tcPr>
            <w:tcW w:w="2375" w:type="dxa"/>
            <w:gridSpan w:val="2"/>
            <w:vMerge/>
            <w:vAlign w:val="center"/>
          </w:tcPr>
          <w:p w:rsidR="00AA138F" w:rsidRPr="000D1ABC" w:rsidRDefault="00AA138F" w:rsidP="003E6AA6">
            <w:pPr>
              <w:pStyle w:val="af0"/>
              <w:rPr>
                <w:rFonts w:ascii="Times New Roman" w:hAnsi="Times New Roman"/>
                <w:sz w:val="24"/>
                <w:szCs w:val="24"/>
                <w:lang w:val="kk-KZ"/>
              </w:rPr>
            </w:pPr>
          </w:p>
        </w:tc>
      </w:tr>
      <w:tr w:rsidR="00AA138F" w:rsidRPr="000D1ABC">
        <w:trPr>
          <w:gridAfter w:val="1"/>
          <w:wAfter w:w="15" w:type="dxa"/>
        </w:trPr>
        <w:tc>
          <w:tcPr>
            <w:tcW w:w="1843" w:type="dxa"/>
          </w:tcPr>
          <w:p w:rsidR="00AA138F" w:rsidRPr="000D1ABC" w:rsidRDefault="00AA138F" w:rsidP="003E6AA6">
            <w:pPr>
              <w:pStyle w:val="af0"/>
              <w:rPr>
                <w:rFonts w:ascii="Times New Roman" w:hAnsi="Times New Roman"/>
                <w:bCs/>
                <w:sz w:val="24"/>
                <w:szCs w:val="24"/>
                <w:lang w:val="kk-KZ"/>
              </w:rPr>
            </w:pPr>
            <w:r w:rsidRPr="000D1ABC">
              <w:rPr>
                <w:rFonts w:ascii="Times New Roman" w:hAnsi="Times New Roman"/>
                <w:bCs/>
                <w:sz w:val="24"/>
                <w:szCs w:val="24"/>
                <w:lang w:val="kk-KZ"/>
              </w:rPr>
              <w:t xml:space="preserve">Телефоны </w:t>
            </w:r>
          </w:p>
        </w:tc>
        <w:tc>
          <w:tcPr>
            <w:tcW w:w="4253" w:type="dxa"/>
            <w:gridSpan w:val="5"/>
          </w:tcPr>
          <w:p w:rsidR="00AA138F" w:rsidRPr="000D1ABC" w:rsidRDefault="00AA138F" w:rsidP="003E6AA6">
            <w:pPr>
              <w:autoSpaceDE w:val="0"/>
              <w:autoSpaceDN w:val="0"/>
              <w:adjustRightInd w:val="0"/>
              <w:jc w:val="both"/>
            </w:pPr>
            <w:r w:rsidRPr="000D1ABC">
              <w:rPr>
                <w:lang w:val="kk-KZ"/>
              </w:rPr>
              <w:t>87011680292</w:t>
            </w:r>
          </w:p>
        </w:tc>
        <w:tc>
          <w:tcPr>
            <w:tcW w:w="1346" w:type="dxa"/>
            <w:gridSpan w:val="2"/>
          </w:tcPr>
          <w:p w:rsidR="00AA138F" w:rsidRPr="000D1ABC" w:rsidRDefault="00AA138F" w:rsidP="003E6AA6">
            <w:pPr>
              <w:pStyle w:val="af0"/>
              <w:rPr>
                <w:rFonts w:ascii="Times New Roman" w:hAnsi="Times New Roman"/>
                <w:bCs/>
                <w:sz w:val="24"/>
                <w:szCs w:val="24"/>
                <w:lang w:val="kk-KZ"/>
              </w:rPr>
            </w:pPr>
            <w:r w:rsidRPr="000D1ABC">
              <w:rPr>
                <w:rFonts w:ascii="Times New Roman" w:hAnsi="Times New Roman"/>
                <w:sz w:val="24"/>
                <w:szCs w:val="24"/>
                <w:lang w:val="kk-KZ"/>
              </w:rPr>
              <w:t>Дәрісхана</w:t>
            </w:r>
          </w:p>
        </w:tc>
        <w:tc>
          <w:tcPr>
            <w:tcW w:w="2375" w:type="dxa"/>
            <w:gridSpan w:val="2"/>
          </w:tcPr>
          <w:p w:rsidR="00AA138F" w:rsidRPr="000D1ABC" w:rsidRDefault="00DF4F1B" w:rsidP="003E6AA6">
            <w:pPr>
              <w:pStyle w:val="af0"/>
              <w:rPr>
                <w:rFonts w:ascii="Times New Roman" w:hAnsi="Times New Roman"/>
                <w:sz w:val="24"/>
                <w:szCs w:val="24"/>
                <w:lang w:val="kk-KZ"/>
              </w:rPr>
            </w:pPr>
            <w:r w:rsidRPr="000D1ABC">
              <w:rPr>
                <w:rFonts w:ascii="Times New Roman" w:hAnsi="Times New Roman"/>
                <w:sz w:val="24"/>
                <w:szCs w:val="24"/>
                <w:lang w:val="kk-KZ"/>
              </w:rPr>
              <w:t>316</w:t>
            </w:r>
            <w:r w:rsidR="00AA138F" w:rsidRPr="000D1ABC">
              <w:rPr>
                <w:rFonts w:ascii="Times New Roman" w:hAnsi="Times New Roman"/>
                <w:sz w:val="24"/>
                <w:szCs w:val="24"/>
                <w:lang w:val="kk-KZ"/>
              </w:rPr>
              <w:t xml:space="preserve"> (Ф</w:t>
            </w:r>
            <w:r w:rsidRPr="000D1ABC">
              <w:rPr>
                <w:rFonts w:ascii="Times New Roman" w:hAnsi="Times New Roman"/>
                <w:sz w:val="24"/>
                <w:szCs w:val="24"/>
                <w:lang w:val="kk-KZ"/>
              </w:rPr>
              <w:t>ФП</w:t>
            </w:r>
            <w:r w:rsidR="00AA138F" w:rsidRPr="000D1ABC">
              <w:rPr>
                <w:rFonts w:ascii="Times New Roman" w:hAnsi="Times New Roman"/>
                <w:sz w:val="24"/>
                <w:szCs w:val="24"/>
                <w:lang w:val="kk-KZ"/>
              </w:rPr>
              <w:t>)</w:t>
            </w:r>
          </w:p>
        </w:tc>
      </w:tr>
      <w:tr w:rsidR="00AA138F" w:rsidRPr="000D1ABC">
        <w:trPr>
          <w:gridAfter w:val="1"/>
          <w:wAfter w:w="15" w:type="dxa"/>
        </w:trPr>
        <w:tc>
          <w:tcPr>
            <w:tcW w:w="1843" w:type="dxa"/>
          </w:tcPr>
          <w:p w:rsidR="00AA138F" w:rsidRPr="000D1ABC" w:rsidRDefault="00AA138F" w:rsidP="003E6AA6">
            <w:pPr>
              <w:pStyle w:val="af0"/>
              <w:rPr>
                <w:rFonts w:ascii="Times New Roman" w:hAnsi="Times New Roman"/>
                <w:bCs/>
                <w:sz w:val="24"/>
                <w:szCs w:val="24"/>
                <w:lang w:val="kk-KZ"/>
              </w:rPr>
            </w:pPr>
            <w:r w:rsidRPr="000D1ABC">
              <w:rPr>
                <w:rFonts w:ascii="Times New Roman" w:hAnsi="Times New Roman"/>
                <w:bCs/>
                <w:sz w:val="24"/>
                <w:szCs w:val="24"/>
                <w:lang w:val="kk-KZ"/>
              </w:rPr>
              <w:t>Семинар   жүргізуші</w:t>
            </w:r>
          </w:p>
        </w:tc>
        <w:tc>
          <w:tcPr>
            <w:tcW w:w="4253" w:type="dxa"/>
            <w:gridSpan w:val="5"/>
          </w:tcPr>
          <w:p w:rsidR="00AA138F" w:rsidRPr="000D1ABC" w:rsidRDefault="00AA138F" w:rsidP="003E6AA6">
            <w:pPr>
              <w:pStyle w:val="4"/>
              <w:spacing w:before="0" w:after="0"/>
              <w:jc w:val="both"/>
              <w:rPr>
                <w:sz w:val="24"/>
                <w:szCs w:val="24"/>
              </w:rPr>
            </w:pPr>
            <w:r w:rsidRPr="000D1ABC">
              <w:rPr>
                <w:b w:val="0"/>
                <w:sz w:val="24"/>
                <w:szCs w:val="24"/>
                <w:lang w:val="kk-KZ"/>
              </w:rPr>
              <w:t>Борбасова К.М., филос.ғ.д., профессор</w:t>
            </w:r>
          </w:p>
        </w:tc>
        <w:tc>
          <w:tcPr>
            <w:tcW w:w="1346" w:type="dxa"/>
            <w:gridSpan w:val="2"/>
            <w:vMerge w:val="restart"/>
          </w:tcPr>
          <w:p w:rsidR="00AA138F" w:rsidRPr="000D1ABC" w:rsidRDefault="00AA138F" w:rsidP="003E6AA6">
            <w:pPr>
              <w:pStyle w:val="af0"/>
              <w:rPr>
                <w:rFonts w:ascii="Times New Roman" w:hAnsi="Times New Roman"/>
                <w:bCs/>
                <w:sz w:val="24"/>
                <w:szCs w:val="24"/>
                <w:lang w:val="kk-KZ"/>
              </w:rPr>
            </w:pPr>
            <w:r w:rsidRPr="000D1ABC">
              <w:rPr>
                <w:rFonts w:ascii="Times New Roman" w:hAnsi="Times New Roman"/>
                <w:bCs/>
                <w:sz w:val="24"/>
                <w:szCs w:val="24"/>
                <w:lang w:val="kk-KZ"/>
              </w:rPr>
              <w:t>Офис-сағаттар</w:t>
            </w:r>
          </w:p>
        </w:tc>
        <w:tc>
          <w:tcPr>
            <w:tcW w:w="2375" w:type="dxa"/>
            <w:gridSpan w:val="2"/>
            <w:vMerge w:val="restart"/>
          </w:tcPr>
          <w:p w:rsidR="00AA138F" w:rsidRPr="000D1ABC" w:rsidRDefault="00DF4F1B" w:rsidP="003E6AA6">
            <w:pPr>
              <w:autoSpaceDE w:val="0"/>
              <w:autoSpaceDN w:val="0"/>
              <w:adjustRightInd w:val="0"/>
              <w:jc w:val="both"/>
              <w:rPr>
                <w:lang w:val="kk-KZ"/>
              </w:rPr>
            </w:pPr>
            <w:r w:rsidRPr="000D1ABC">
              <w:rPr>
                <w:lang w:val="kk-KZ"/>
              </w:rPr>
              <w:t>Сәрсенбі</w:t>
            </w:r>
          </w:p>
          <w:p w:rsidR="00AA138F" w:rsidRPr="000D1ABC" w:rsidRDefault="00DF4F1B" w:rsidP="003E6AA6">
            <w:pPr>
              <w:autoSpaceDE w:val="0"/>
              <w:autoSpaceDN w:val="0"/>
              <w:adjustRightInd w:val="0"/>
              <w:jc w:val="both"/>
              <w:rPr>
                <w:lang w:val="en-US"/>
              </w:rPr>
            </w:pPr>
            <w:r w:rsidRPr="000D1ABC">
              <w:rPr>
                <w:lang w:val="en-US"/>
              </w:rPr>
              <w:t>11.00-12</w:t>
            </w:r>
            <w:r w:rsidR="00AA138F" w:rsidRPr="000D1ABC">
              <w:rPr>
                <w:lang w:val="en-US"/>
              </w:rPr>
              <w:t>.50</w:t>
            </w:r>
          </w:p>
          <w:p w:rsidR="00AA138F" w:rsidRPr="000D1ABC" w:rsidRDefault="00AA138F" w:rsidP="003E6AA6">
            <w:pPr>
              <w:pStyle w:val="af0"/>
              <w:rPr>
                <w:rFonts w:ascii="Times New Roman" w:hAnsi="Times New Roman"/>
                <w:sz w:val="24"/>
                <w:szCs w:val="24"/>
                <w:lang w:val="kk-KZ"/>
              </w:rPr>
            </w:pPr>
          </w:p>
        </w:tc>
      </w:tr>
      <w:tr w:rsidR="00AA138F" w:rsidRPr="000D1ABC">
        <w:trPr>
          <w:gridAfter w:val="1"/>
          <w:wAfter w:w="15" w:type="dxa"/>
        </w:trPr>
        <w:tc>
          <w:tcPr>
            <w:tcW w:w="1843" w:type="dxa"/>
          </w:tcPr>
          <w:p w:rsidR="00AA138F" w:rsidRPr="000D1ABC" w:rsidRDefault="00AA138F" w:rsidP="003E6AA6">
            <w:pPr>
              <w:pStyle w:val="af0"/>
              <w:rPr>
                <w:rFonts w:ascii="Times New Roman" w:hAnsi="Times New Roman"/>
                <w:bCs/>
                <w:sz w:val="24"/>
                <w:szCs w:val="24"/>
                <w:lang w:val="kk-KZ"/>
              </w:rPr>
            </w:pPr>
            <w:r w:rsidRPr="000D1ABC">
              <w:rPr>
                <w:rFonts w:ascii="Times New Roman" w:hAnsi="Times New Roman"/>
                <w:bCs/>
                <w:sz w:val="24"/>
                <w:szCs w:val="24"/>
                <w:lang w:val="kk-KZ"/>
              </w:rPr>
              <w:t>e-mail</w:t>
            </w:r>
          </w:p>
        </w:tc>
        <w:tc>
          <w:tcPr>
            <w:tcW w:w="4253" w:type="dxa"/>
            <w:gridSpan w:val="5"/>
          </w:tcPr>
          <w:p w:rsidR="00AA138F" w:rsidRPr="000D1ABC" w:rsidRDefault="00AA138F" w:rsidP="003E6AA6">
            <w:pPr>
              <w:jc w:val="both"/>
            </w:pPr>
            <w:proofErr w:type="spellStart"/>
            <w:r w:rsidRPr="000D1ABC">
              <w:rPr>
                <w:lang w:val="en-US"/>
              </w:rPr>
              <w:t>karlygash</w:t>
            </w:r>
            <w:proofErr w:type="spellEnd"/>
            <w:r w:rsidRPr="000D1ABC">
              <w:t>_</w:t>
            </w:r>
            <w:proofErr w:type="spellStart"/>
            <w:r w:rsidRPr="000D1ABC">
              <w:rPr>
                <w:lang w:val="en-US"/>
              </w:rPr>
              <w:t>bm</w:t>
            </w:r>
            <w:proofErr w:type="spellEnd"/>
            <w:r w:rsidRPr="000D1ABC">
              <w:t>@</w:t>
            </w:r>
            <w:r w:rsidRPr="000D1ABC">
              <w:rPr>
                <w:lang w:val="en-US"/>
              </w:rPr>
              <w:t>mail</w:t>
            </w:r>
            <w:r w:rsidRPr="000D1ABC">
              <w:t>.</w:t>
            </w:r>
            <w:proofErr w:type="spellStart"/>
            <w:r w:rsidRPr="000D1ABC">
              <w:rPr>
                <w:lang w:val="en-US"/>
              </w:rPr>
              <w:t>ru</w:t>
            </w:r>
            <w:proofErr w:type="spellEnd"/>
          </w:p>
        </w:tc>
        <w:tc>
          <w:tcPr>
            <w:tcW w:w="1346" w:type="dxa"/>
            <w:gridSpan w:val="2"/>
            <w:vMerge/>
            <w:vAlign w:val="center"/>
          </w:tcPr>
          <w:p w:rsidR="00AA138F" w:rsidRPr="000D1ABC" w:rsidRDefault="00AA138F" w:rsidP="003E6AA6">
            <w:pPr>
              <w:pStyle w:val="af0"/>
              <w:rPr>
                <w:rFonts w:ascii="Times New Roman" w:hAnsi="Times New Roman"/>
                <w:bCs/>
                <w:sz w:val="24"/>
                <w:szCs w:val="24"/>
                <w:lang w:val="kk-KZ"/>
              </w:rPr>
            </w:pPr>
          </w:p>
        </w:tc>
        <w:tc>
          <w:tcPr>
            <w:tcW w:w="2375" w:type="dxa"/>
            <w:gridSpan w:val="2"/>
            <w:vMerge/>
            <w:vAlign w:val="center"/>
          </w:tcPr>
          <w:p w:rsidR="00AA138F" w:rsidRPr="000D1ABC" w:rsidRDefault="00AA138F" w:rsidP="003E6AA6">
            <w:pPr>
              <w:pStyle w:val="af0"/>
              <w:rPr>
                <w:rFonts w:ascii="Times New Roman" w:hAnsi="Times New Roman"/>
                <w:sz w:val="24"/>
                <w:szCs w:val="24"/>
                <w:lang w:val="kk-KZ"/>
              </w:rPr>
            </w:pPr>
          </w:p>
        </w:tc>
      </w:tr>
      <w:tr w:rsidR="00AA138F" w:rsidRPr="000D1ABC">
        <w:trPr>
          <w:gridAfter w:val="1"/>
          <w:wAfter w:w="15" w:type="dxa"/>
        </w:trPr>
        <w:tc>
          <w:tcPr>
            <w:tcW w:w="1843" w:type="dxa"/>
          </w:tcPr>
          <w:p w:rsidR="00AA138F" w:rsidRPr="000D1ABC" w:rsidRDefault="00AA138F" w:rsidP="003E6AA6">
            <w:pPr>
              <w:pStyle w:val="af0"/>
              <w:rPr>
                <w:rFonts w:ascii="Times New Roman" w:hAnsi="Times New Roman"/>
                <w:bCs/>
                <w:sz w:val="24"/>
                <w:szCs w:val="24"/>
                <w:lang w:val="kk-KZ"/>
              </w:rPr>
            </w:pPr>
            <w:r w:rsidRPr="000D1ABC">
              <w:rPr>
                <w:rFonts w:ascii="Times New Roman" w:hAnsi="Times New Roman"/>
                <w:bCs/>
                <w:sz w:val="24"/>
                <w:szCs w:val="24"/>
                <w:lang w:val="kk-KZ"/>
              </w:rPr>
              <w:t xml:space="preserve">Телефоны </w:t>
            </w:r>
          </w:p>
        </w:tc>
        <w:tc>
          <w:tcPr>
            <w:tcW w:w="4253" w:type="dxa"/>
            <w:gridSpan w:val="5"/>
          </w:tcPr>
          <w:p w:rsidR="00AA138F" w:rsidRPr="000D1ABC" w:rsidRDefault="00AA138F" w:rsidP="003E6AA6">
            <w:pPr>
              <w:jc w:val="both"/>
            </w:pPr>
            <w:r w:rsidRPr="000D1ABC">
              <w:rPr>
                <w:lang w:val="kk-KZ"/>
              </w:rPr>
              <w:t>87011680292</w:t>
            </w:r>
          </w:p>
        </w:tc>
        <w:tc>
          <w:tcPr>
            <w:tcW w:w="1346" w:type="dxa"/>
            <w:gridSpan w:val="2"/>
          </w:tcPr>
          <w:p w:rsidR="00AA138F" w:rsidRPr="000D1ABC" w:rsidRDefault="00AA138F" w:rsidP="003E6AA6">
            <w:pPr>
              <w:pStyle w:val="af0"/>
              <w:rPr>
                <w:rFonts w:ascii="Times New Roman" w:hAnsi="Times New Roman"/>
                <w:bCs/>
                <w:sz w:val="24"/>
                <w:szCs w:val="24"/>
                <w:lang w:val="kk-KZ"/>
              </w:rPr>
            </w:pPr>
            <w:r w:rsidRPr="000D1ABC">
              <w:rPr>
                <w:rFonts w:ascii="Times New Roman" w:hAnsi="Times New Roman"/>
                <w:sz w:val="24"/>
                <w:szCs w:val="24"/>
                <w:lang w:val="kk-KZ"/>
              </w:rPr>
              <w:t>Дәрісхана</w:t>
            </w:r>
          </w:p>
          <w:p w:rsidR="00AA138F" w:rsidRPr="000D1ABC" w:rsidRDefault="00AA138F" w:rsidP="003E6AA6">
            <w:pPr>
              <w:pStyle w:val="af0"/>
              <w:rPr>
                <w:rFonts w:ascii="Times New Roman" w:hAnsi="Times New Roman"/>
                <w:bCs/>
                <w:sz w:val="24"/>
                <w:szCs w:val="24"/>
                <w:lang w:val="kk-KZ"/>
              </w:rPr>
            </w:pPr>
          </w:p>
        </w:tc>
        <w:tc>
          <w:tcPr>
            <w:tcW w:w="2375" w:type="dxa"/>
            <w:gridSpan w:val="2"/>
          </w:tcPr>
          <w:p w:rsidR="00AA138F" w:rsidRPr="000D1ABC" w:rsidRDefault="00AA138F" w:rsidP="003E6AA6">
            <w:pPr>
              <w:autoSpaceDE w:val="0"/>
              <w:autoSpaceDN w:val="0"/>
              <w:adjustRightInd w:val="0"/>
              <w:jc w:val="both"/>
              <w:rPr>
                <w:lang w:val="kk-KZ"/>
              </w:rPr>
            </w:pPr>
            <w:r w:rsidRPr="000D1ABC">
              <w:rPr>
                <w:lang w:val="kk-KZ"/>
              </w:rPr>
              <w:t>1</w:t>
            </w:r>
            <w:r w:rsidR="00DF4F1B" w:rsidRPr="000D1ABC">
              <w:rPr>
                <w:lang w:val="kk-KZ"/>
              </w:rPr>
              <w:t>26</w:t>
            </w:r>
            <w:r w:rsidRPr="000D1ABC">
              <w:t xml:space="preserve"> (Ф</w:t>
            </w:r>
            <w:r w:rsidR="00DF4F1B" w:rsidRPr="000D1ABC">
              <w:rPr>
                <w:lang w:val="kk-KZ"/>
              </w:rPr>
              <w:t>ФП</w:t>
            </w:r>
            <w:r w:rsidRPr="000D1ABC">
              <w:rPr>
                <w:lang w:val="kk-KZ"/>
              </w:rPr>
              <w:t>)</w:t>
            </w:r>
          </w:p>
        </w:tc>
      </w:tr>
      <w:tr w:rsidR="00AA138F" w:rsidRPr="000D1ABC">
        <w:tc>
          <w:tcPr>
            <w:tcW w:w="1843" w:type="dxa"/>
          </w:tcPr>
          <w:p w:rsidR="00AA138F" w:rsidRPr="000D1ABC" w:rsidRDefault="00AA138F" w:rsidP="003E6AA6">
            <w:pPr>
              <w:pStyle w:val="af0"/>
              <w:rPr>
                <w:rFonts w:ascii="Times New Roman" w:hAnsi="Times New Roman"/>
                <w:sz w:val="24"/>
                <w:szCs w:val="24"/>
                <w:lang w:val="kk-KZ"/>
              </w:rPr>
            </w:pPr>
            <w:r w:rsidRPr="000D1ABC">
              <w:rPr>
                <w:rFonts w:ascii="Times New Roman" w:hAnsi="Times New Roman"/>
                <w:sz w:val="24"/>
                <w:szCs w:val="24"/>
                <w:lang w:val="kk-KZ"/>
              </w:rPr>
              <w:t>Курстың академия лық презентациясы</w:t>
            </w:r>
          </w:p>
          <w:p w:rsidR="00AA138F" w:rsidRPr="000D1ABC" w:rsidRDefault="00AA138F" w:rsidP="003E6AA6"/>
        </w:tc>
        <w:tc>
          <w:tcPr>
            <w:tcW w:w="7989" w:type="dxa"/>
            <w:gridSpan w:val="10"/>
          </w:tcPr>
          <w:p w:rsidR="00AA138F" w:rsidRPr="000D1ABC" w:rsidRDefault="00AA138F" w:rsidP="00FD02D2">
            <w:pPr>
              <w:snapToGrid w:val="0"/>
              <w:jc w:val="both"/>
              <w:rPr>
                <w:b/>
                <w:lang w:val="kk-KZ"/>
              </w:rPr>
            </w:pPr>
            <w:r w:rsidRPr="000D1ABC">
              <w:rPr>
                <w:b/>
                <w:lang w:val="kk-KZ"/>
              </w:rPr>
              <w:t>Курстың мақсаты:</w:t>
            </w:r>
            <w:r w:rsidR="00FD02D2" w:rsidRPr="000D1ABC">
              <w:rPr>
                <w:b/>
                <w:lang w:val="kk-KZ"/>
              </w:rPr>
              <w:t xml:space="preserve"> </w:t>
            </w:r>
            <w:r w:rsidR="00FD02D2" w:rsidRPr="000D1ABC">
              <w:rPr>
                <w:lang w:val="kk-KZ"/>
              </w:rPr>
              <w:t>Курстың</w:t>
            </w:r>
            <w:r w:rsidR="00FD02D2" w:rsidRPr="000D1ABC">
              <w:rPr>
                <w:b/>
                <w:lang w:val="kk-KZ"/>
              </w:rPr>
              <w:t xml:space="preserve"> </w:t>
            </w:r>
            <w:r w:rsidRPr="000D1ABC">
              <w:rPr>
                <w:lang w:val="kk-KZ"/>
              </w:rPr>
              <w:t>мақсаты студенттердің діни мәселелерге байланысты негізгі теориялық және  методологиялық ұстанымдарын қалыптастырып, діни антропологияның негізгі категориялық аппаратын түсіндіру</w:t>
            </w:r>
            <w:r w:rsidR="00DF4F1B" w:rsidRPr="000D1ABC">
              <w:rPr>
                <w:lang w:val="kk-KZ"/>
              </w:rPr>
              <w:t>. Бұл курс әлемдiк және ұлттық дiндер аясындағы адам және оның жаратушыға, қасиеттiлiкке қатынасын, адам табиғаты мен тiршiлiгiнiң мәнi туралы түсiнiк пен ұғымдарды танып-бiлуге мүмкiндiк бередi.</w:t>
            </w:r>
          </w:p>
          <w:p w:rsidR="00AA138F" w:rsidRPr="000D1ABC" w:rsidRDefault="00AA138F" w:rsidP="003E6AA6">
            <w:pPr>
              <w:snapToGrid w:val="0"/>
              <w:jc w:val="both"/>
              <w:rPr>
                <w:i/>
                <w:lang w:val="kk-KZ"/>
              </w:rPr>
            </w:pPr>
            <w:r w:rsidRPr="000D1ABC">
              <w:rPr>
                <w:lang w:val="kk-KZ"/>
              </w:rPr>
              <w:t xml:space="preserve"> </w:t>
            </w:r>
            <w:r w:rsidR="002B4EE7" w:rsidRPr="000D1ABC">
              <w:rPr>
                <w:i/>
                <w:snapToGrid w:val="0"/>
                <w:color w:val="000000"/>
                <w:lang w:val="kk-KZ"/>
              </w:rPr>
              <w:t>Пәнді оқудың нәтижесінде студенттер қабілетті болады:</w:t>
            </w:r>
          </w:p>
          <w:p w:rsidR="00AA138F" w:rsidRPr="000D1ABC" w:rsidRDefault="00DF4F1B" w:rsidP="003E6AA6">
            <w:pPr>
              <w:pStyle w:val="2"/>
              <w:numPr>
                <w:ilvl w:val="0"/>
                <w:numId w:val="11"/>
              </w:numPr>
              <w:spacing w:after="0" w:line="240" w:lineRule="auto"/>
              <w:rPr>
                <w:lang w:val="kk-KZ"/>
              </w:rPr>
            </w:pPr>
            <w:r w:rsidRPr="000D1ABC">
              <w:rPr>
                <w:lang w:val="kk-KZ"/>
              </w:rPr>
              <w:t>діни антропологияның</w:t>
            </w:r>
            <w:r w:rsidR="002B4EE7" w:rsidRPr="000D1ABC">
              <w:rPr>
                <w:lang w:val="kk-KZ"/>
              </w:rPr>
              <w:t xml:space="preserve"> негізгі категорияларын, діни философиялық бағыттағы мектептердің көзқарастарын біл</w:t>
            </w:r>
            <w:r w:rsidRPr="000D1ABC">
              <w:rPr>
                <w:lang w:val="kk-KZ"/>
              </w:rPr>
              <w:t>у, діни антропология бойынша</w:t>
            </w:r>
            <w:r w:rsidR="002B4EE7" w:rsidRPr="000D1ABC">
              <w:rPr>
                <w:lang w:val="kk-KZ"/>
              </w:rPr>
              <w:t xml:space="preserve"> теориялық білімдерін көрсету; </w:t>
            </w:r>
          </w:p>
          <w:p w:rsidR="00AA138F" w:rsidRPr="000D1ABC" w:rsidRDefault="00DF4F1B" w:rsidP="003E6AA6">
            <w:pPr>
              <w:pStyle w:val="2"/>
              <w:numPr>
                <w:ilvl w:val="0"/>
                <w:numId w:val="11"/>
              </w:numPr>
              <w:spacing w:after="0" w:line="240" w:lineRule="auto"/>
              <w:jc w:val="both"/>
              <w:rPr>
                <w:lang w:val="kk-KZ"/>
              </w:rPr>
            </w:pPr>
            <w:r w:rsidRPr="000D1ABC">
              <w:rPr>
                <w:lang w:val="kk-KZ"/>
              </w:rPr>
              <w:t xml:space="preserve">болып жатқан әлеуметтік – </w:t>
            </w:r>
            <w:r w:rsidR="00AA138F" w:rsidRPr="000D1ABC">
              <w:rPr>
                <w:lang w:val="kk-KZ"/>
              </w:rPr>
              <w:t>діни</w:t>
            </w:r>
            <w:r w:rsidRPr="000D1ABC">
              <w:rPr>
                <w:lang w:val="kk-KZ"/>
              </w:rPr>
              <w:t xml:space="preserve"> жағдайларды</w:t>
            </w:r>
            <w:r w:rsidR="00715A95" w:rsidRPr="000D1ABC">
              <w:rPr>
                <w:lang w:val="kk-KZ"/>
              </w:rPr>
              <w:t xml:space="preserve">, мәселелерді түсіндіру; </w:t>
            </w:r>
          </w:p>
          <w:p w:rsidR="00AA138F" w:rsidRPr="000D1ABC" w:rsidRDefault="00AA138F" w:rsidP="003E6AA6">
            <w:pPr>
              <w:pStyle w:val="2"/>
              <w:numPr>
                <w:ilvl w:val="0"/>
                <w:numId w:val="11"/>
              </w:numPr>
              <w:spacing w:after="0" w:line="240" w:lineRule="auto"/>
              <w:jc w:val="both"/>
              <w:rPr>
                <w:lang w:val="kk-KZ"/>
              </w:rPr>
            </w:pPr>
            <w:r w:rsidRPr="000D1ABC">
              <w:rPr>
                <w:lang w:val="kk-KZ"/>
              </w:rPr>
              <w:t xml:space="preserve">діни </w:t>
            </w:r>
            <w:r w:rsidR="00715A95" w:rsidRPr="000D1ABC">
              <w:rPr>
                <w:lang w:val="kk-KZ"/>
              </w:rPr>
              <w:t xml:space="preserve">мәтіндердің адамға және қоғамға әсерін көрсетуді және </w:t>
            </w:r>
            <w:r w:rsidRPr="000D1ABC">
              <w:rPr>
                <w:lang w:val="kk-KZ"/>
              </w:rPr>
              <w:t>антропология өкілдерінің еңбектерімен жұмыс істеу</w:t>
            </w:r>
            <w:r w:rsidR="00715A95" w:rsidRPr="000D1ABC">
              <w:rPr>
                <w:lang w:val="kk-KZ"/>
              </w:rPr>
              <w:t>;</w:t>
            </w:r>
          </w:p>
          <w:p w:rsidR="00AA138F" w:rsidRPr="000D1ABC" w:rsidRDefault="00AA138F" w:rsidP="003E6AA6">
            <w:pPr>
              <w:tabs>
                <w:tab w:val="left" w:pos="720"/>
              </w:tabs>
              <w:jc w:val="both"/>
              <w:rPr>
                <w:lang w:val="kk-KZ"/>
              </w:rPr>
            </w:pPr>
            <w:r w:rsidRPr="000D1ABC">
              <w:rPr>
                <w:lang w:val="kk-KZ"/>
              </w:rPr>
              <w:t xml:space="preserve"> </w:t>
            </w:r>
            <w:r w:rsidR="00EA45FA" w:rsidRPr="000D1ABC">
              <w:rPr>
                <w:lang w:val="kk-KZ"/>
              </w:rPr>
              <w:t>-</w:t>
            </w:r>
            <w:r w:rsidRPr="000D1ABC">
              <w:rPr>
                <w:lang w:val="kk-KZ"/>
              </w:rPr>
              <w:t xml:space="preserve">   ұйымдастыруда әлеуметтанушылық, жалпы психологиялық және</w:t>
            </w:r>
          </w:p>
          <w:p w:rsidR="00AA138F" w:rsidRPr="000D1ABC" w:rsidRDefault="00AA138F" w:rsidP="003E6AA6">
            <w:pPr>
              <w:tabs>
                <w:tab w:val="left" w:pos="720"/>
              </w:tabs>
              <w:jc w:val="both"/>
              <w:rPr>
                <w:lang w:val="kk-KZ"/>
              </w:rPr>
            </w:pPr>
            <w:r w:rsidRPr="000D1ABC">
              <w:rPr>
                <w:lang w:val="kk-KZ"/>
              </w:rPr>
              <w:t xml:space="preserve">     ғылыми дағдыларды пайдалану. </w:t>
            </w:r>
          </w:p>
          <w:p w:rsidR="00AA138F" w:rsidRPr="000D1ABC" w:rsidRDefault="0021342F" w:rsidP="0021342F">
            <w:pPr>
              <w:tabs>
                <w:tab w:val="left" w:pos="720"/>
              </w:tabs>
              <w:jc w:val="both"/>
              <w:rPr>
                <w:lang w:val="kk-KZ"/>
              </w:rPr>
            </w:pPr>
            <w:r w:rsidRPr="000D1ABC">
              <w:rPr>
                <w:lang w:val="kk-KZ"/>
              </w:rPr>
              <w:t xml:space="preserve">- </w:t>
            </w:r>
            <w:r w:rsidR="00AA138F" w:rsidRPr="000D1ABC">
              <w:rPr>
                <w:lang w:val="kk-KZ"/>
              </w:rPr>
              <w:t xml:space="preserve"> </w:t>
            </w:r>
            <w:r w:rsidR="00AA138F" w:rsidRPr="000D1ABC">
              <w:rPr>
                <w:b/>
                <w:bCs/>
                <w:lang w:val="kk-KZ"/>
              </w:rPr>
              <w:t>д</w:t>
            </w:r>
            <w:r w:rsidR="00AA138F" w:rsidRPr="000D1ABC">
              <w:rPr>
                <w:lang w:val="kk-KZ"/>
              </w:rPr>
              <w:t>iни антропологияның өзектi мәселелерiн дүниетанымдық тұрғыдан</w:t>
            </w:r>
          </w:p>
          <w:p w:rsidR="00AA138F" w:rsidRPr="000D1ABC" w:rsidRDefault="00AA138F" w:rsidP="003E6AA6">
            <w:pPr>
              <w:tabs>
                <w:tab w:val="left" w:pos="720"/>
              </w:tabs>
              <w:ind w:firstLine="540"/>
              <w:jc w:val="both"/>
              <w:rPr>
                <w:lang w:val="kk-KZ"/>
              </w:rPr>
            </w:pPr>
            <w:r w:rsidRPr="000D1ABC">
              <w:rPr>
                <w:lang w:val="kk-KZ"/>
              </w:rPr>
              <w:t xml:space="preserve">  талдап дінтанулық </w:t>
            </w:r>
            <w:r w:rsidR="00EA45FA" w:rsidRPr="000D1ABC">
              <w:rPr>
                <w:lang w:val="kk-KZ"/>
              </w:rPr>
              <w:t>сараптама жасау;</w:t>
            </w:r>
          </w:p>
          <w:p w:rsidR="00EA45FA" w:rsidRPr="000D1ABC" w:rsidRDefault="0021342F" w:rsidP="0021342F">
            <w:pPr>
              <w:tabs>
                <w:tab w:val="left" w:pos="720"/>
              </w:tabs>
              <w:jc w:val="both"/>
              <w:rPr>
                <w:lang w:val="kk-KZ"/>
              </w:rPr>
            </w:pPr>
            <w:r w:rsidRPr="000D1ABC">
              <w:rPr>
                <w:lang w:val="kk-KZ"/>
              </w:rPr>
              <w:t xml:space="preserve">- </w:t>
            </w:r>
            <w:r w:rsidR="00EA45FA" w:rsidRPr="000D1ABC">
              <w:rPr>
                <w:lang w:val="kk-KZ"/>
              </w:rPr>
              <w:t xml:space="preserve">адамға байланысты мәселелерді: оның өмірінің мәні, өлімі, мәңгілігін философия мен теология сұқбатында шеше білу; </w:t>
            </w:r>
          </w:p>
          <w:p w:rsidR="00EA45FA" w:rsidRPr="000D1ABC" w:rsidRDefault="0021342F" w:rsidP="003E6AA6">
            <w:pPr>
              <w:pStyle w:val="a7"/>
              <w:numPr>
                <w:ilvl w:val="0"/>
                <w:numId w:val="15"/>
              </w:numPr>
              <w:tabs>
                <w:tab w:val="left" w:pos="720"/>
              </w:tabs>
              <w:spacing w:after="0" w:line="240" w:lineRule="auto"/>
              <w:ind w:left="0"/>
              <w:jc w:val="both"/>
              <w:rPr>
                <w:rFonts w:ascii="Times New Roman" w:hAnsi="Times New Roman"/>
                <w:sz w:val="24"/>
                <w:szCs w:val="24"/>
                <w:lang w:val="kk-KZ"/>
              </w:rPr>
            </w:pPr>
            <w:r w:rsidRPr="000D1ABC">
              <w:rPr>
                <w:rFonts w:ascii="Times New Roman" w:hAnsi="Times New Roman"/>
                <w:sz w:val="24"/>
                <w:szCs w:val="24"/>
                <w:lang w:val="kk-KZ"/>
              </w:rPr>
              <w:t xml:space="preserve">- </w:t>
            </w:r>
            <w:r w:rsidR="003E6AA6" w:rsidRPr="000D1ABC">
              <w:rPr>
                <w:rFonts w:ascii="Times New Roman" w:hAnsi="Times New Roman"/>
                <w:sz w:val="24"/>
                <w:szCs w:val="24"/>
                <w:lang w:val="kk-KZ"/>
              </w:rPr>
              <w:t>курс барысында меңгерген білімін гуманитарлық пәндерді оқытуда қолдану;</w:t>
            </w:r>
          </w:p>
          <w:p w:rsidR="003E6AA6" w:rsidRPr="000D1ABC" w:rsidRDefault="0021342F" w:rsidP="003E6AA6">
            <w:pPr>
              <w:pStyle w:val="a7"/>
              <w:numPr>
                <w:ilvl w:val="0"/>
                <w:numId w:val="15"/>
              </w:numPr>
              <w:tabs>
                <w:tab w:val="left" w:pos="720"/>
              </w:tabs>
              <w:spacing w:after="0" w:line="240" w:lineRule="auto"/>
              <w:ind w:left="0"/>
              <w:jc w:val="both"/>
              <w:rPr>
                <w:rFonts w:ascii="Times New Roman" w:hAnsi="Times New Roman"/>
                <w:sz w:val="24"/>
                <w:szCs w:val="24"/>
                <w:lang w:val="kk-KZ"/>
              </w:rPr>
            </w:pPr>
            <w:r w:rsidRPr="000D1ABC">
              <w:rPr>
                <w:rFonts w:ascii="Times New Roman" w:hAnsi="Times New Roman"/>
                <w:sz w:val="24"/>
                <w:szCs w:val="24"/>
                <w:lang w:val="kk-KZ"/>
              </w:rPr>
              <w:t xml:space="preserve">- </w:t>
            </w:r>
            <w:r w:rsidR="003E6AA6" w:rsidRPr="000D1ABC">
              <w:rPr>
                <w:rFonts w:ascii="Times New Roman" w:hAnsi="Times New Roman"/>
                <w:sz w:val="24"/>
                <w:szCs w:val="24"/>
                <w:lang w:val="kk-KZ"/>
              </w:rPr>
              <w:t>діни антропология өкілдерінің еңбектерімен жұмыс істеуді ұйымдастыруда әлеуметтанушылық, жалпы психологиялық және ғылыми дағдыларды пайдалану;</w:t>
            </w:r>
          </w:p>
          <w:p w:rsidR="003E6AA6" w:rsidRPr="000D1ABC" w:rsidRDefault="003E6AA6" w:rsidP="0021342F">
            <w:pPr>
              <w:tabs>
                <w:tab w:val="left" w:pos="720"/>
              </w:tabs>
              <w:jc w:val="both"/>
              <w:rPr>
                <w:lang w:val="kk-KZ"/>
              </w:rPr>
            </w:pPr>
            <w:r w:rsidRPr="000D1ABC">
              <w:rPr>
                <w:lang w:val="kk-KZ"/>
              </w:rPr>
              <w:t xml:space="preserve">- </w:t>
            </w:r>
            <w:r w:rsidRPr="000D1ABC">
              <w:rPr>
                <w:b/>
                <w:bCs/>
                <w:lang w:val="kk-KZ"/>
              </w:rPr>
              <w:t>д</w:t>
            </w:r>
            <w:r w:rsidRPr="000D1ABC">
              <w:rPr>
                <w:lang w:val="kk-KZ"/>
              </w:rPr>
              <w:t>iни антропологияның өзектi мәселелерiн дүниетанымдық тұрғыдан талдап дінтанушылық сараптама жасау.</w:t>
            </w:r>
          </w:p>
          <w:p w:rsidR="00DF4F1B" w:rsidRPr="000D1ABC" w:rsidRDefault="003E6AA6" w:rsidP="003E6AA6">
            <w:pPr>
              <w:pStyle w:val="a7"/>
              <w:numPr>
                <w:ilvl w:val="0"/>
                <w:numId w:val="15"/>
              </w:numPr>
              <w:tabs>
                <w:tab w:val="left" w:pos="720"/>
              </w:tabs>
              <w:spacing w:after="0" w:line="240" w:lineRule="auto"/>
              <w:ind w:left="0"/>
              <w:jc w:val="both"/>
              <w:rPr>
                <w:rFonts w:ascii="Times New Roman" w:hAnsi="Times New Roman"/>
                <w:sz w:val="24"/>
                <w:szCs w:val="24"/>
                <w:lang w:val="kk-KZ"/>
              </w:rPr>
            </w:pPr>
            <w:r w:rsidRPr="000D1ABC">
              <w:rPr>
                <w:rFonts w:ascii="Times New Roman" w:hAnsi="Times New Roman"/>
                <w:sz w:val="24"/>
                <w:szCs w:val="24"/>
                <w:lang w:val="kk-KZ"/>
              </w:rPr>
              <w:lastRenderedPageBreak/>
              <w:t>- адам және әлем қатынасы, жалпы адам мәселесін зерттеу, талдау жасауға машықтану.</w:t>
            </w:r>
          </w:p>
        </w:tc>
      </w:tr>
      <w:tr w:rsidR="00AA138F" w:rsidRPr="000D1ABC">
        <w:tc>
          <w:tcPr>
            <w:tcW w:w="1843" w:type="dxa"/>
          </w:tcPr>
          <w:p w:rsidR="00AA138F" w:rsidRPr="000D1ABC" w:rsidRDefault="00AA138F" w:rsidP="003E6AA6">
            <w:proofErr w:type="spellStart"/>
            <w:r w:rsidRPr="000D1ABC">
              <w:lastRenderedPageBreak/>
              <w:t>Пререквизит</w:t>
            </w:r>
            <w:proofErr w:type="spellEnd"/>
            <w:r w:rsidRPr="000D1ABC">
              <w:rPr>
                <w:lang w:val="kk-KZ"/>
              </w:rPr>
              <w:t xml:space="preserve"> тері </w:t>
            </w:r>
            <w:r w:rsidRPr="000D1ABC">
              <w:t xml:space="preserve"> </w:t>
            </w:r>
          </w:p>
        </w:tc>
        <w:tc>
          <w:tcPr>
            <w:tcW w:w="7989" w:type="dxa"/>
            <w:gridSpan w:val="10"/>
          </w:tcPr>
          <w:p w:rsidR="00AA138F" w:rsidRPr="000D1ABC" w:rsidRDefault="0021342F" w:rsidP="0021342F">
            <w:r w:rsidRPr="000D1ABC">
              <w:rPr>
                <w:lang w:val="kk-KZ"/>
              </w:rPr>
              <w:t xml:space="preserve">Fil 2102 </w:t>
            </w:r>
            <w:r w:rsidR="00AA138F" w:rsidRPr="000D1ABC">
              <w:rPr>
                <w:lang w:val="kk-KZ"/>
              </w:rPr>
              <w:t xml:space="preserve">Философия, </w:t>
            </w:r>
            <w:r w:rsidRPr="000D1ABC">
              <w:rPr>
                <w:lang w:val="en-US"/>
              </w:rPr>
              <w:t>M</w:t>
            </w:r>
            <w:r w:rsidRPr="000D1ABC">
              <w:t xml:space="preserve"> 2114</w:t>
            </w:r>
            <w:r w:rsidRPr="000D1ABC">
              <w:rPr>
                <w:lang w:val="kk-KZ"/>
              </w:rPr>
              <w:t xml:space="preserve"> Мәдениеттану</w:t>
            </w:r>
            <w:r w:rsidRPr="000D1ABC">
              <w:t>, DT 2203</w:t>
            </w:r>
            <w:r w:rsidRPr="000D1ABC">
              <w:rPr>
                <w:lang w:val="kk-KZ"/>
              </w:rPr>
              <w:t xml:space="preserve"> Діндер тарихы</w:t>
            </w:r>
            <w:r w:rsidRPr="000D1ABC">
              <w:t xml:space="preserve"> религии</w:t>
            </w:r>
            <w:r w:rsidR="00AA138F" w:rsidRPr="000D1ABC">
              <w:rPr>
                <w:lang w:val="kk-KZ"/>
              </w:rPr>
              <w:t>, Дін және мораль</w:t>
            </w:r>
          </w:p>
        </w:tc>
      </w:tr>
      <w:tr w:rsidR="00AA138F" w:rsidRPr="000D1ABC">
        <w:tc>
          <w:tcPr>
            <w:tcW w:w="1843" w:type="dxa"/>
          </w:tcPr>
          <w:p w:rsidR="00AA138F" w:rsidRPr="000D1ABC" w:rsidRDefault="00AA138F" w:rsidP="003E6AA6">
            <w:proofErr w:type="spellStart"/>
            <w:r w:rsidRPr="000D1ABC">
              <w:t>Постреквизит</w:t>
            </w:r>
            <w:proofErr w:type="spellEnd"/>
            <w:r w:rsidRPr="000D1ABC">
              <w:rPr>
                <w:lang w:val="kk-KZ"/>
              </w:rPr>
              <w:t xml:space="preserve"> тері</w:t>
            </w:r>
          </w:p>
        </w:tc>
        <w:tc>
          <w:tcPr>
            <w:tcW w:w="7989" w:type="dxa"/>
            <w:gridSpan w:val="10"/>
          </w:tcPr>
          <w:p w:rsidR="00AA138F" w:rsidRPr="000D1ABC" w:rsidRDefault="0021342F" w:rsidP="00391BAE">
            <w:pPr>
              <w:rPr>
                <w:lang w:val="kk-KZ"/>
              </w:rPr>
            </w:pPr>
            <w:r w:rsidRPr="000D1ABC">
              <w:rPr>
                <w:lang w:val="en-US"/>
              </w:rPr>
              <w:t>DF</w:t>
            </w:r>
            <w:r w:rsidRPr="000D1ABC">
              <w:rPr>
                <w:lang w:val="kk-KZ"/>
              </w:rPr>
              <w:t xml:space="preserve"> </w:t>
            </w:r>
            <w:r w:rsidRPr="000D1ABC">
              <w:t>R3302</w:t>
            </w:r>
            <w:r w:rsidRPr="000D1ABC">
              <w:rPr>
                <w:lang w:val="kk-KZ"/>
              </w:rPr>
              <w:t xml:space="preserve"> </w:t>
            </w:r>
            <w:r w:rsidR="00391BAE" w:rsidRPr="000D1ABC">
              <w:rPr>
                <w:lang w:val="kk-KZ"/>
              </w:rPr>
              <w:t xml:space="preserve">Дін феноменологиясы, </w:t>
            </w:r>
            <w:r w:rsidRPr="000D1ABC">
              <w:rPr>
                <w:lang w:val="en-US"/>
              </w:rPr>
              <w:t>DF</w:t>
            </w:r>
            <w:r w:rsidRPr="000D1ABC">
              <w:t xml:space="preserve"> 3208</w:t>
            </w:r>
            <w:r w:rsidRPr="000D1ABC">
              <w:rPr>
                <w:lang w:val="kk-KZ"/>
              </w:rPr>
              <w:t xml:space="preserve"> Дін </w:t>
            </w:r>
            <w:r w:rsidR="00AA138F" w:rsidRPr="000D1ABC">
              <w:rPr>
                <w:lang w:val="kk-KZ"/>
              </w:rPr>
              <w:t>философия</w:t>
            </w:r>
            <w:r w:rsidRPr="000D1ABC">
              <w:rPr>
                <w:lang w:val="kk-KZ"/>
              </w:rPr>
              <w:t>сы</w:t>
            </w:r>
            <w:r w:rsidR="00391BAE" w:rsidRPr="000D1ABC">
              <w:rPr>
                <w:lang w:val="kk-KZ"/>
              </w:rPr>
              <w:t xml:space="preserve">, </w:t>
            </w:r>
            <w:r w:rsidR="00391BAE" w:rsidRPr="000D1ABC">
              <w:rPr>
                <w:lang w:val="en-US"/>
              </w:rPr>
              <w:t>EU</w:t>
            </w:r>
            <w:r w:rsidR="00391BAE" w:rsidRPr="000D1ABC">
              <w:t xml:space="preserve"> 3503</w:t>
            </w:r>
            <w:r w:rsidR="00391BAE" w:rsidRPr="000D1ABC">
              <w:rPr>
                <w:lang w:val="kk-KZ"/>
              </w:rPr>
              <w:t xml:space="preserve"> Эзотерикалық ілімдер.</w:t>
            </w:r>
          </w:p>
        </w:tc>
      </w:tr>
      <w:tr w:rsidR="00AA138F" w:rsidRPr="000D1ABC">
        <w:tc>
          <w:tcPr>
            <w:tcW w:w="1843" w:type="dxa"/>
          </w:tcPr>
          <w:p w:rsidR="00AA138F" w:rsidRPr="000D1ABC" w:rsidRDefault="00AA138F" w:rsidP="003E6AA6">
            <w:r w:rsidRPr="000D1ABC">
              <w:rPr>
                <w:lang w:val="kk-KZ" w:eastAsia="en-US"/>
              </w:rPr>
              <w:t xml:space="preserve">Ақпараттық </w:t>
            </w:r>
            <w:r w:rsidRPr="000D1ABC">
              <w:rPr>
                <w:lang w:eastAsia="en-US"/>
              </w:rPr>
              <w:t>ресурс</w:t>
            </w:r>
            <w:r w:rsidRPr="000D1ABC">
              <w:rPr>
                <w:lang w:val="kk-KZ" w:eastAsia="en-US"/>
              </w:rPr>
              <w:t xml:space="preserve">тар </w:t>
            </w:r>
            <w:r w:rsidRPr="000D1ABC">
              <w:rPr>
                <w:rStyle w:val="shorttext"/>
                <w:bCs/>
              </w:rPr>
              <w:t xml:space="preserve"> </w:t>
            </w:r>
          </w:p>
        </w:tc>
        <w:tc>
          <w:tcPr>
            <w:tcW w:w="7989" w:type="dxa"/>
            <w:gridSpan w:val="10"/>
          </w:tcPr>
          <w:p w:rsidR="00AA138F" w:rsidRPr="000D1ABC" w:rsidRDefault="00AA138F" w:rsidP="003E6AA6">
            <w:pPr>
              <w:rPr>
                <w:lang w:val="kk-KZ"/>
              </w:rPr>
            </w:pPr>
            <w:r w:rsidRPr="000D1ABC">
              <w:rPr>
                <w:b/>
                <w:lang w:val="kk-KZ"/>
              </w:rPr>
              <w:t xml:space="preserve">Оқу әдебиеттері </w:t>
            </w:r>
            <w:r w:rsidRPr="000D1ABC">
              <w:t xml:space="preserve">: </w:t>
            </w:r>
          </w:p>
          <w:p w:rsidR="00AA138F" w:rsidRPr="000D1ABC" w:rsidRDefault="00AA138F" w:rsidP="003E6AA6">
            <w:r w:rsidRPr="000D1ABC">
              <w:t xml:space="preserve">1. </w:t>
            </w:r>
            <w:r w:rsidRPr="000D1ABC">
              <w:rPr>
                <w:lang w:val="kk-KZ"/>
              </w:rPr>
              <w:t>Рысбекова Ш. С., Борбасова Қ.М. Діни антропология. Алматы 2013</w:t>
            </w:r>
            <w:r w:rsidRPr="000D1ABC">
              <w:t>.</w:t>
            </w:r>
          </w:p>
          <w:p w:rsidR="00AA138F" w:rsidRPr="000D1ABC" w:rsidRDefault="00AA138F" w:rsidP="003E6AA6">
            <w:pPr>
              <w:rPr>
                <w:lang w:val="kk-KZ"/>
              </w:rPr>
            </w:pPr>
            <w:r w:rsidRPr="000D1ABC">
              <w:t xml:space="preserve">2. </w:t>
            </w:r>
            <w:proofErr w:type="spellStart"/>
            <w:r w:rsidRPr="000D1ABC">
              <w:t>Кимелев</w:t>
            </w:r>
            <w:proofErr w:type="spellEnd"/>
            <w:r w:rsidRPr="000D1ABC">
              <w:t xml:space="preserve"> </w:t>
            </w:r>
            <w:proofErr w:type="spellStart"/>
            <w:r w:rsidRPr="000D1ABC">
              <w:t>Ю.А.Современная</w:t>
            </w:r>
            <w:proofErr w:type="spellEnd"/>
            <w:r w:rsidRPr="000D1ABC">
              <w:t xml:space="preserve"> философско-религиозная антропология М.1985.</w:t>
            </w:r>
          </w:p>
          <w:p w:rsidR="000D1ABC" w:rsidRPr="000D1ABC" w:rsidRDefault="00AA138F" w:rsidP="003E6AA6">
            <w:pPr>
              <w:rPr>
                <w:lang w:val="kk-KZ"/>
              </w:rPr>
            </w:pPr>
            <w:r w:rsidRPr="000D1ABC">
              <w:rPr>
                <w:lang w:val="kk-KZ"/>
              </w:rPr>
              <w:t xml:space="preserve">3. </w:t>
            </w:r>
            <w:r w:rsidR="000D1ABC" w:rsidRPr="000D1ABC">
              <w:rPr>
                <w:rStyle w:val="af1"/>
                <w:b w:val="0"/>
                <w:lang w:val="kk-KZ"/>
              </w:rPr>
              <w:t>Барнард, Алан</w:t>
            </w:r>
            <w:r w:rsidR="000D1ABC" w:rsidRPr="000D1ABC">
              <w:rPr>
                <w:rStyle w:val="af1"/>
                <w:lang w:val="kk-KZ"/>
              </w:rPr>
              <w:t>.</w:t>
            </w:r>
            <w:r w:rsidR="000D1ABC" w:rsidRPr="000D1ABC">
              <w:rPr>
                <w:lang w:val="kk-KZ"/>
              </w:rPr>
              <w:t xml:space="preserve"> </w:t>
            </w:r>
            <w:r w:rsidR="000D1ABC" w:rsidRPr="000D1ABC">
              <w:rPr>
                <w:lang w:val="kk-KZ"/>
              </w:rPr>
              <w:t xml:space="preserve">Антропология тарихы мен теориясы [Мәтін] = History and Theory in Anthropology : [оқулық] / А. Барнард ; ауд. Ж. Жұмашова. - Астана : "Ұлттық аударма бюросы" ҚҚ, 2018. - 240 б. </w:t>
            </w:r>
          </w:p>
          <w:p w:rsidR="00AA138F" w:rsidRPr="000D1ABC" w:rsidRDefault="00AA138F" w:rsidP="003E6AA6">
            <w:pPr>
              <w:rPr>
                <w:lang w:val="kk-KZ"/>
              </w:rPr>
            </w:pPr>
            <w:r w:rsidRPr="000D1ABC">
              <w:rPr>
                <w:lang w:val="kk-KZ"/>
              </w:rPr>
              <w:t>4. Фролова Е.А. История средневековой арабо-мусульманской философии. Учебное пособие. – М.: 1995.</w:t>
            </w:r>
          </w:p>
          <w:p w:rsidR="00AA138F" w:rsidRPr="000D1ABC" w:rsidRDefault="00AA138F" w:rsidP="003E6AA6">
            <w:pPr>
              <w:tabs>
                <w:tab w:val="left" w:pos="336"/>
              </w:tabs>
              <w:jc w:val="both"/>
              <w:rPr>
                <w:lang w:val="kk-KZ"/>
              </w:rPr>
            </w:pPr>
            <w:r w:rsidRPr="000D1ABC">
              <w:rPr>
                <w:lang w:val="kk-KZ"/>
              </w:rPr>
              <w:t>5. Степанянс М.Т. История восточной философии. – М.: 1998.</w:t>
            </w:r>
          </w:p>
          <w:p w:rsidR="00AA138F" w:rsidRPr="000D1ABC" w:rsidRDefault="00AA138F" w:rsidP="003E6AA6">
            <w:pPr>
              <w:tabs>
                <w:tab w:val="left" w:pos="336"/>
              </w:tabs>
              <w:jc w:val="both"/>
              <w:rPr>
                <w:lang w:val="kk-KZ"/>
              </w:rPr>
            </w:pPr>
            <w:r w:rsidRPr="000D1ABC">
              <w:rPr>
                <w:lang w:val="kk-KZ"/>
              </w:rPr>
              <w:t>6. Радхакришнан С. Индийская философия в 2-х томах. – М.: 1993</w:t>
            </w:r>
          </w:p>
          <w:p w:rsidR="00AA138F" w:rsidRPr="000D1ABC" w:rsidRDefault="00AA138F" w:rsidP="000D1ABC">
            <w:pPr>
              <w:tabs>
                <w:tab w:val="left" w:pos="336"/>
              </w:tabs>
              <w:rPr>
                <w:lang w:val="kk-KZ"/>
              </w:rPr>
            </w:pPr>
            <w:r w:rsidRPr="000D1ABC">
              <w:rPr>
                <w:lang w:val="kk-KZ"/>
              </w:rPr>
              <w:t xml:space="preserve">7. </w:t>
            </w:r>
            <w:r w:rsidR="000D1ABC" w:rsidRPr="000D1ABC">
              <w:rPr>
                <w:rStyle w:val="af1"/>
                <w:b w:val="0"/>
                <w:lang w:val="kk-KZ"/>
              </w:rPr>
              <w:t>Армстронг, Карен.</w:t>
            </w:r>
            <w:r w:rsidR="000D1ABC" w:rsidRPr="000D1ABC">
              <w:rPr>
                <w:lang w:val="kk-KZ"/>
              </w:rPr>
              <w:t xml:space="preserve"> </w:t>
            </w:r>
            <w:r w:rsidR="000D1ABC" w:rsidRPr="000D1ABC">
              <w:rPr>
                <w:lang w:val="kk-KZ"/>
              </w:rPr>
              <w:t>Иудаизм, христиандық пен исламдағы 4000 жылдық ізденіс [Мәтін] = A History of God The 4000-year Quest of Judaism, Christianity and Islam :  Құдайтану баяны : [монография] / К. Армстронг ; ауд. Д. Кенжетай [және т.б.]. - Астана : "Ұлттық аударма бюросы" ҚҚ, 2018.</w:t>
            </w:r>
            <w:r w:rsidRPr="000D1ABC">
              <w:rPr>
                <w:lang w:val="kk-KZ"/>
              </w:rPr>
              <w:t>.</w:t>
            </w:r>
          </w:p>
          <w:p w:rsidR="00AA138F" w:rsidRPr="000D1ABC" w:rsidRDefault="00AA138F" w:rsidP="003E6AA6">
            <w:pPr>
              <w:tabs>
                <w:tab w:val="left" w:pos="336"/>
              </w:tabs>
              <w:jc w:val="both"/>
              <w:rPr>
                <w:lang w:val="kk-KZ"/>
              </w:rPr>
            </w:pPr>
            <w:r w:rsidRPr="000D1ABC">
              <w:rPr>
                <w:lang w:val="kk-KZ"/>
              </w:rPr>
              <w:t>8. Карл Ранер. Основание веры. Введение в христианское богословие. М. 2006</w:t>
            </w:r>
          </w:p>
          <w:p w:rsidR="00AA138F" w:rsidRPr="000D1ABC" w:rsidRDefault="00AA138F" w:rsidP="003E6AA6">
            <w:pPr>
              <w:tabs>
                <w:tab w:val="left" w:pos="336"/>
              </w:tabs>
              <w:rPr>
                <w:color w:val="111111"/>
              </w:rPr>
            </w:pPr>
            <w:r w:rsidRPr="000D1ABC">
              <w:rPr>
                <w:color w:val="111111"/>
                <w:lang w:val="kk-KZ"/>
              </w:rPr>
              <w:t xml:space="preserve">9. </w:t>
            </w:r>
            <w:r w:rsidRPr="000D1ABC">
              <w:rPr>
                <w:color w:val="111111"/>
              </w:rPr>
              <w:t>Никонов К.И. Религиозная антропология: христианское учение о человеке в историческом и современном контексте // Введение в общее религиоведение / Под ред. И.Н. Яблокова. – М.: Книжный дом «Университет», 2001</w:t>
            </w:r>
          </w:p>
          <w:p w:rsidR="00AA138F" w:rsidRPr="000D1ABC" w:rsidRDefault="00AA138F" w:rsidP="003E6AA6">
            <w:pPr>
              <w:tabs>
                <w:tab w:val="left" w:pos="336"/>
              </w:tabs>
              <w:jc w:val="both"/>
              <w:rPr>
                <w:lang w:val="uk-UA"/>
              </w:rPr>
            </w:pPr>
            <w:r w:rsidRPr="000D1ABC">
              <w:rPr>
                <w:lang w:val="kk-KZ"/>
              </w:rPr>
              <w:t>10. Философия сознания в ХХ веке: Проблемы и решения. Иваново, 1994.</w:t>
            </w:r>
          </w:p>
          <w:p w:rsidR="00AA138F" w:rsidRPr="000D1ABC" w:rsidRDefault="00AA138F" w:rsidP="003E6AA6">
            <w:pPr>
              <w:rPr>
                <w:lang w:val="kk-KZ"/>
              </w:rPr>
            </w:pPr>
            <w:r w:rsidRPr="000D1ABC">
              <w:rPr>
                <w:color w:val="111111"/>
                <w:lang w:val="kk-KZ"/>
              </w:rPr>
              <w:t xml:space="preserve">11. </w:t>
            </w:r>
            <w:r w:rsidRPr="000D1ABC">
              <w:rPr>
                <w:color w:val="111111"/>
              </w:rPr>
              <w:t>Костылев П.Н. О систематике религиозной антропологии // Антропологические конфигурации современной философии</w:t>
            </w:r>
          </w:p>
          <w:p w:rsidR="00AA138F" w:rsidRPr="000D1ABC" w:rsidRDefault="00AA138F" w:rsidP="003E6AA6">
            <w:pPr>
              <w:rPr>
                <w:color w:val="000000"/>
                <w:lang w:val="kk-KZ"/>
              </w:rPr>
            </w:pPr>
            <w:r w:rsidRPr="000D1ABC">
              <w:rPr>
                <w:b/>
                <w:lang w:val="kk-KZ" w:eastAsia="en-US"/>
              </w:rPr>
              <w:t>Интернет-ресурсы</w:t>
            </w:r>
            <w:r w:rsidRPr="000D1ABC">
              <w:rPr>
                <w:b/>
                <w:lang w:val="kk-KZ"/>
              </w:rPr>
              <w:t xml:space="preserve">: </w:t>
            </w:r>
            <w:r w:rsidRPr="000D1ABC">
              <w:rPr>
                <w:iCs/>
                <w:color w:val="000000"/>
                <w:lang w:val="kk-KZ"/>
              </w:rPr>
              <w:t>://dic.academic.ru/dic.nsf/ruwiki/1119943</w:t>
            </w:r>
          </w:p>
          <w:p w:rsidR="00AA138F" w:rsidRPr="000D1ABC" w:rsidRDefault="00AA138F" w:rsidP="003E6AA6">
            <w:pPr>
              <w:rPr>
                <w:color w:val="666666"/>
                <w:lang w:val="en-US"/>
              </w:rPr>
            </w:pPr>
            <w:r w:rsidRPr="000D1ABC">
              <w:rPr>
                <w:iCs/>
                <w:color w:val="000000"/>
                <w:lang w:val="en-US" w:eastAsia="en-US"/>
              </w:rPr>
              <w:t>religiocivilis.ru/hristianstvo/christ-a/1735-antropologija-religioznaja., antropogenez.ru/term/99, e.lib.vlsu.ru/</w:t>
            </w:r>
            <w:proofErr w:type="spellStart"/>
            <w:r w:rsidRPr="000D1ABC">
              <w:rPr>
                <w:iCs/>
                <w:color w:val="000000"/>
                <w:lang w:val="en-US" w:eastAsia="en-US"/>
              </w:rPr>
              <w:t>bitstream</w:t>
            </w:r>
            <w:proofErr w:type="spellEnd"/>
            <w:r w:rsidRPr="000D1ABC">
              <w:rPr>
                <w:iCs/>
                <w:color w:val="000000"/>
                <w:lang w:val="en-US" w:eastAsia="en-US"/>
              </w:rPr>
              <w:t>/123456789/670</w:t>
            </w:r>
          </w:p>
        </w:tc>
      </w:tr>
      <w:tr w:rsidR="00AA138F" w:rsidRPr="000D1ABC">
        <w:tc>
          <w:tcPr>
            <w:tcW w:w="1843" w:type="dxa"/>
          </w:tcPr>
          <w:p w:rsidR="00AA138F" w:rsidRPr="000D1ABC" w:rsidRDefault="00AA138F" w:rsidP="003E6AA6">
            <w:pPr>
              <w:rPr>
                <w:lang w:val="kk-KZ"/>
              </w:rPr>
            </w:pPr>
          </w:p>
          <w:p w:rsidR="00AA138F" w:rsidRPr="000D1ABC" w:rsidRDefault="00AA138F" w:rsidP="003E6AA6">
            <w:pPr>
              <w:rPr>
                <w:lang w:val="kk-KZ"/>
              </w:rPr>
            </w:pPr>
          </w:p>
          <w:p w:rsidR="00AA138F" w:rsidRPr="000D1ABC" w:rsidRDefault="00AA138F" w:rsidP="003E6AA6">
            <w:pPr>
              <w:pStyle w:val="af0"/>
              <w:rPr>
                <w:rFonts w:ascii="Times New Roman" w:hAnsi="Times New Roman"/>
                <w:sz w:val="24"/>
                <w:szCs w:val="24"/>
                <w:lang w:val="kk-KZ"/>
              </w:rPr>
            </w:pPr>
            <w:r w:rsidRPr="000D1ABC">
              <w:rPr>
                <w:rFonts w:ascii="Times New Roman" w:hAnsi="Times New Roman"/>
                <w:sz w:val="24"/>
                <w:szCs w:val="24"/>
                <w:lang w:val="kk-KZ"/>
              </w:rPr>
              <w:t>Университет -тің моральды-этикалық  құндылықтары контекстіндегі академия лық саясат</w:t>
            </w:r>
          </w:p>
          <w:p w:rsidR="00AA138F" w:rsidRPr="000D1ABC" w:rsidRDefault="00AA138F" w:rsidP="003E6AA6">
            <w:r w:rsidRPr="000D1ABC">
              <w:t xml:space="preserve"> </w:t>
            </w:r>
          </w:p>
        </w:tc>
        <w:tc>
          <w:tcPr>
            <w:tcW w:w="7989" w:type="dxa"/>
            <w:gridSpan w:val="10"/>
          </w:tcPr>
          <w:p w:rsidR="002B4EE7" w:rsidRPr="000D1ABC" w:rsidRDefault="00AA138F" w:rsidP="002B4EE7">
            <w:pPr>
              <w:rPr>
                <w:b/>
                <w:lang w:val="kk-KZ"/>
              </w:rPr>
            </w:pPr>
            <w:r w:rsidRPr="000D1ABC">
              <w:rPr>
                <w:b/>
                <w:lang w:val="kk-KZ"/>
              </w:rPr>
              <w:t xml:space="preserve"> </w:t>
            </w:r>
            <w:r w:rsidR="002B4EE7" w:rsidRPr="000D1ABC">
              <w:rPr>
                <w:b/>
                <w:lang w:val="kk-KZ"/>
              </w:rPr>
              <w:t xml:space="preserve">Академиялық тәртіп ережесі: </w:t>
            </w:r>
          </w:p>
          <w:p w:rsidR="002B4EE7" w:rsidRPr="000D1ABC" w:rsidRDefault="002B4EE7" w:rsidP="002B4EE7">
            <w:pPr>
              <w:jc w:val="both"/>
              <w:rPr>
                <w:lang w:val="kk-KZ"/>
              </w:rPr>
            </w:pPr>
            <w:r w:rsidRPr="000D1ABC">
              <w:rPr>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p>
          <w:p w:rsidR="002B4EE7" w:rsidRPr="000D1ABC" w:rsidRDefault="002B4EE7" w:rsidP="002B4EE7">
            <w:pPr>
              <w:jc w:val="both"/>
              <w:rPr>
                <w:lang w:val="kk-KZ"/>
              </w:rPr>
            </w:pPr>
            <w:r w:rsidRPr="000D1ABC">
              <w:rPr>
                <w:lang w:val="kk-KZ"/>
              </w:rPr>
              <w:t>2. СӨЖ тапсырмасын орындау және өткізу мерзімін сақтау міндетті. Өткізу мерзімі бұзылған жағдайда орындалған тапсырма айып баллын 50 %  шегере отырып бағаланады.</w:t>
            </w:r>
          </w:p>
          <w:p w:rsidR="002B4EE7" w:rsidRPr="000D1ABC" w:rsidRDefault="002B4EE7" w:rsidP="002B4EE7">
            <w:pPr>
              <w:jc w:val="both"/>
              <w:rPr>
                <w:lang w:val="kk-KZ"/>
              </w:rPr>
            </w:pPr>
            <w:r w:rsidRPr="000D1ABC">
              <w:rPr>
                <w:lang w:val="kk-KZ"/>
              </w:rPr>
              <w:t xml:space="preserve">3. </w:t>
            </w:r>
            <w:r w:rsidRPr="000D1ABC">
              <w:rPr>
                <w:bCs/>
                <w:lang w:val="kk-KZ"/>
              </w:rPr>
              <w:t>Midterm Exam тест түрінде тапсырылады</w:t>
            </w:r>
            <w:r w:rsidRPr="000D1ABC">
              <w:rPr>
                <w:lang w:val="kk-KZ"/>
              </w:rPr>
              <w:t>.</w:t>
            </w:r>
          </w:p>
          <w:p w:rsidR="002B4EE7" w:rsidRPr="000D1ABC" w:rsidRDefault="002B4EE7" w:rsidP="002B4EE7">
            <w:pPr>
              <w:jc w:val="both"/>
              <w:rPr>
                <w:lang w:val="kk-KZ"/>
              </w:rPr>
            </w:pPr>
            <w:r w:rsidRPr="000D1ABC">
              <w:rPr>
                <w:lang w:val="kk-KZ"/>
              </w:rPr>
              <w:t>4. СӨЖ тақырыптары емтихан сұрақтарына ендіріледі.</w:t>
            </w:r>
          </w:p>
          <w:p w:rsidR="002B4EE7" w:rsidRPr="000D1ABC" w:rsidRDefault="002B4EE7" w:rsidP="002B4EE7">
            <w:pPr>
              <w:rPr>
                <w:b/>
                <w:lang w:val="kk-KZ"/>
              </w:rPr>
            </w:pPr>
            <w:r w:rsidRPr="000D1ABC">
              <w:rPr>
                <w:b/>
                <w:lang w:val="kk-KZ"/>
              </w:rPr>
              <w:t>Академиялық құндылықтар:</w:t>
            </w:r>
          </w:p>
          <w:p w:rsidR="002B4EE7" w:rsidRPr="000D1ABC" w:rsidRDefault="002B4EE7" w:rsidP="002B4EE7">
            <w:pPr>
              <w:jc w:val="both"/>
              <w:rPr>
                <w:lang w:val="kk-KZ"/>
              </w:rPr>
            </w:pPr>
            <w:r w:rsidRPr="000D1ABC">
              <w:rPr>
                <w:lang w:val="kk-KZ"/>
              </w:rPr>
              <w:t>1. Семинар сабақтары, СӨЖ тапсырмаларды орындау барысындағы дербестік; шығармашылық сипатта болуы тиіс</w:t>
            </w:r>
          </w:p>
          <w:p w:rsidR="002B4EE7" w:rsidRPr="000D1ABC" w:rsidRDefault="002B4EE7" w:rsidP="002B4EE7">
            <w:pPr>
              <w:pStyle w:val="af0"/>
              <w:jc w:val="both"/>
              <w:rPr>
                <w:rFonts w:ascii="Times New Roman" w:hAnsi="Times New Roman"/>
                <w:sz w:val="24"/>
                <w:szCs w:val="24"/>
                <w:lang w:val="kk-KZ"/>
              </w:rPr>
            </w:pPr>
            <w:r w:rsidRPr="000D1ABC">
              <w:rPr>
                <w:rFonts w:ascii="Times New Roman" w:hAnsi="Times New Roman"/>
                <w:sz w:val="24"/>
                <w:szCs w:val="24"/>
                <w:lang w:val="kk-KZ"/>
              </w:rPr>
              <w:t xml:space="preserve">2. Плагиат және жалғандыққа жол бермеу; шпаргалка қолданбау; білімдерін тексеру кезіндегі барлық кезеңдерде көшіруге жол бермеу; </w:t>
            </w:r>
          </w:p>
          <w:p w:rsidR="002B4EE7" w:rsidRPr="000D1ABC" w:rsidRDefault="002B4EE7" w:rsidP="002B4EE7">
            <w:pPr>
              <w:pStyle w:val="af0"/>
              <w:jc w:val="both"/>
              <w:rPr>
                <w:rFonts w:ascii="Times New Roman" w:hAnsi="Times New Roman"/>
                <w:sz w:val="24"/>
                <w:szCs w:val="24"/>
                <w:lang w:val="kk-KZ"/>
              </w:rPr>
            </w:pPr>
            <w:r w:rsidRPr="000D1ABC">
              <w:rPr>
                <w:rFonts w:ascii="Times New Roman" w:hAnsi="Times New Roman"/>
                <w:sz w:val="24"/>
                <w:szCs w:val="24"/>
                <w:lang w:val="kk-KZ"/>
              </w:rPr>
              <w:t xml:space="preserve">3. Мүмкіндігі шектеулі студенттер қосымша көмекті төменде көрсетілген электронды мекен жай және телефон арқылы ала алады. </w:t>
            </w:r>
          </w:p>
          <w:p w:rsidR="00AA138F" w:rsidRPr="000D1ABC" w:rsidRDefault="00AA138F" w:rsidP="003E6AA6">
            <w:pPr>
              <w:jc w:val="both"/>
              <w:rPr>
                <w:lang w:val="kk-KZ"/>
              </w:rPr>
            </w:pPr>
            <w:proofErr w:type="spellStart"/>
            <w:r w:rsidRPr="000D1ABC">
              <w:rPr>
                <w:lang w:val="en-US"/>
              </w:rPr>
              <w:lastRenderedPageBreak/>
              <w:t>karlygash</w:t>
            </w:r>
            <w:proofErr w:type="spellEnd"/>
            <w:r w:rsidRPr="000D1ABC">
              <w:t>_</w:t>
            </w:r>
            <w:proofErr w:type="spellStart"/>
            <w:r w:rsidRPr="000D1ABC">
              <w:rPr>
                <w:lang w:val="en-US"/>
              </w:rPr>
              <w:t>bm</w:t>
            </w:r>
            <w:proofErr w:type="spellEnd"/>
            <w:r w:rsidRPr="000D1ABC">
              <w:t>@</w:t>
            </w:r>
            <w:r w:rsidRPr="000D1ABC">
              <w:rPr>
                <w:lang w:val="en-US"/>
              </w:rPr>
              <w:t>mail</w:t>
            </w:r>
            <w:r w:rsidRPr="000D1ABC">
              <w:t>.</w:t>
            </w:r>
            <w:proofErr w:type="spellStart"/>
            <w:r w:rsidRPr="000D1ABC">
              <w:rPr>
                <w:lang w:val="en-US"/>
              </w:rPr>
              <w:t>ru</w:t>
            </w:r>
            <w:proofErr w:type="spellEnd"/>
            <w:r w:rsidRPr="000D1ABC">
              <w:rPr>
                <w:lang w:val="kk-KZ"/>
              </w:rPr>
              <w:t>; Телефон: 87011680292</w:t>
            </w:r>
          </w:p>
        </w:tc>
      </w:tr>
      <w:tr w:rsidR="00AA138F" w:rsidRPr="000D1ABC">
        <w:tc>
          <w:tcPr>
            <w:tcW w:w="1843" w:type="dxa"/>
          </w:tcPr>
          <w:p w:rsidR="00AA138F" w:rsidRPr="000D1ABC" w:rsidRDefault="00AA138F" w:rsidP="003E6AA6">
            <w:pPr>
              <w:pStyle w:val="af0"/>
              <w:rPr>
                <w:rFonts w:ascii="Times New Roman" w:hAnsi="Times New Roman"/>
                <w:sz w:val="24"/>
                <w:szCs w:val="24"/>
                <w:lang w:val="kk-KZ"/>
              </w:rPr>
            </w:pPr>
            <w:r w:rsidRPr="000D1ABC">
              <w:rPr>
                <w:rFonts w:ascii="Times New Roman" w:hAnsi="Times New Roman"/>
                <w:sz w:val="24"/>
                <w:szCs w:val="24"/>
                <w:lang w:val="kk-KZ"/>
              </w:rPr>
              <w:lastRenderedPageBreak/>
              <w:t>Бағалау және аттестация лау саясаты</w:t>
            </w:r>
          </w:p>
          <w:p w:rsidR="00AA138F" w:rsidRPr="000D1ABC" w:rsidRDefault="00AA138F" w:rsidP="003E6AA6">
            <w:pPr>
              <w:rPr>
                <w:lang w:val="kk-KZ"/>
              </w:rPr>
            </w:pPr>
          </w:p>
        </w:tc>
        <w:tc>
          <w:tcPr>
            <w:tcW w:w="7989" w:type="dxa"/>
            <w:gridSpan w:val="10"/>
          </w:tcPr>
          <w:p w:rsidR="007B3C45" w:rsidRPr="000D1ABC" w:rsidRDefault="007B3C45" w:rsidP="007B3C45">
            <w:pPr>
              <w:pStyle w:val="af0"/>
              <w:rPr>
                <w:rFonts w:ascii="Times New Roman" w:hAnsi="Times New Roman"/>
                <w:sz w:val="24"/>
                <w:szCs w:val="24"/>
                <w:lang w:val="kk-KZ"/>
              </w:rPr>
            </w:pPr>
            <w:r w:rsidRPr="000D1ABC">
              <w:rPr>
                <w:rFonts w:ascii="Times New Roman" w:hAnsi="Times New Roman"/>
                <w:b/>
                <w:sz w:val="24"/>
                <w:szCs w:val="24"/>
                <w:lang w:val="kk-KZ"/>
              </w:rPr>
              <w:t>Критерийлік бағалау:</w:t>
            </w:r>
            <w:r w:rsidRPr="000D1ABC">
              <w:rPr>
                <w:rFonts w:ascii="Times New Roman" w:hAnsi="Times New Roman"/>
                <w:sz w:val="24"/>
                <w:szCs w:val="24"/>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7B3C45" w:rsidRPr="000D1ABC" w:rsidRDefault="007B3C45" w:rsidP="007B3C45">
            <w:pPr>
              <w:pStyle w:val="af0"/>
              <w:rPr>
                <w:rFonts w:ascii="Times New Roman" w:hAnsi="Times New Roman"/>
                <w:sz w:val="24"/>
                <w:szCs w:val="24"/>
                <w:lang w:val="kk-KZ"/>
              </w:rPr>
            </w:pPr>
            <w:r w:rsidRPr="000D1ABC">
              <w:rPr>
                <w:rFonts w:ascii="Times New Roman" w:hAnsi="Times New Roman"/>
                <w:b/>
                <w:sz w:val="24"/>
                <w:szCs w:val="24"/>
                <w:lang w:val="kk-KZ"/>
              </w:rPr>
              <w:t>Суммативті бағалау:</w:t>
            </w:r>
            <w:r w:rsidRPr="000D1ABC">
              <w:rPr>
                <w:rFonts w:ascii="Times New Roman" w:hAnsi="Times New Roman"/>
                <w:sz w:val="24"/>
                <w:szCs w:val="24"/>
                <w:lang w:val="kk-KZ"/>
              </w:rPr>
              <w:t xml:space="preserve"> дәрісханадағы белсенді жұмысы мен қатысуын бағалау; орындаған тапсырмаларын бағалау, СӨЖ, СӨОЖ</w:t>
            </w:r>
          </w:p>
          <w:p w:rsidR="007B3C45" w:rsidRPr="000D1ABC" w:rsidRDefault="007B3C45" w:rsidP="007B3C45">
            <w:pPr>
              <w:rPr>
                <w:b/>
                <w:lang w:val="kk-KZ"/>
              </w:rPr>
            </w:pPr>
            <w:r w:rsidRPr="000D1ABC">
              <w:rPr>
                <w:lang w:val="kk-KZ"/>
              </w:rPr>
              <w:t xml:space="preserve">Қорытынды бағалауды есептеу формуласы. </w:t>
            </w:r>
          </w:p>
          <w:p w:rsidR="007B3C45" w:rsidRPr="000D1ABC" w:rsidRDefault="007B3C45" w:rsidP="007B3C45">
            <w:pPr>
              <w:tabs>
                <w:tab w:val="left" w:pos="426"/>
              </w:tabs>
              <w:autoSpaceDE w:val="0"/>
              <w:autoSpaceDN w:val="0"/>
              <w:adjustRightInd w:val="0"/>
              <w:jc w:val="both"/>
              <w:rPr>
                <w:lang w:val="kk-KZ"/>
              </w:rPr>
            </w:pPr>
            <w:r w:rsidRPr="000D1ABC">
              <w:rPr>
                <w:lang w:val="kk-KZ"/>
              </w:rPr>
              <w:t>Сіздің қорытынды бағаңыз келесі формуламен есептелінеді</w:t>
            </w:r>
          </w:p>
          <w:p w:rsidR="007B3C45" w:rsidRPr="000D1ABC" w:rsidRDefault="007B3C45" w:rsidP="007B3C45">
            <w:pPr>
              <w:rPr>
                <w:b/>
                <w:lang w:val="kk-KZ"/>
              </w:rPr>
            </w:pPr>
            <m:oMathPara>
              <m:oMath>
                <m:r>
                  <m:rPr>
                    <m:sty m:val="p"/>
                  </m:rPr>
                  <w:rPr>
                    <w:rFonts w:ascii="Cambria Math" w:hAnsi="Cambria Math"/>
                    <w:color w:val="000000"/>
                    <w:lang w:val="kk-KZ"/>
                  </w:rPr>
                  <m:t>пәнбойыншақорытындыбаға =</m:t>
                </m:r>
                <m:f>
                  <m:fPr>
                    <m:ctrlPr>
                      <w:rPr>
                        <w:rFonts w:ascii="Cambria Math" w:hAnsi="Cambria Math"/>
                        <w:bCs/>
                        <w:color w:val="000000"/>
                        <w:lang w:val="kk-KZ"/>
                      </w:rPr>
                    </m:ctrlPr>
                  </m:fPr>
                  <m:num>
                    <m:r>
                      <m:rPr>
                        <m:sty m:val="p"/>
                      </m:rPr>
                      <w:rPr>
                        <w:rFonts w:ascii="Cambria Math" w:hAnsi="Cambria Math"/>
                        <w:color w:val="000000"/>
                        <w:lang w:val="kk-KZ"/>
                      </w:rPr>
                      <m:t>РК1+РК2</m:t>
                    </m:r>
                  </m:num>
                  <m:den>
                    <m:r>
                      <m:rPr>
                        <m:sty m:val="p"/>
                      </m:rPr>
                      <w:rPr>
                        <w:rFonts w:ascii="Cambria Math" w:hAnsi="Cambria Math"/>
                        <w:color w:val="000000"/>
                        <w:lang w:val="kk-KZ"/>
                      </w:rPr>
                      <m:t>2</m:t>
                    </m:r>
                  </m:den>
                </m:f>
                <m:r>
                  <m:rPr>
                    <m:sty m:val="p"/>
                  </m:rPr>
                  <w:rPr>
                    <w:rFonts w:ascii="Cambria Math" w:hAnsi="Cambria Math"/>
                    <w:color w:val="000000"/>
                    <w:lang w:val="kk-KZ"/>
                  </w:rPr>
                  <m:t>∙0,6+0,1МТ+0,3ИК</m:t>
                </m:r>
              </m:oMath>
            </m:oMathPara>
          </w:p>
          <w:p w:rsidR="007B3C45" w:rsidRPr="000D1ABC" w:rsidRDefault="007B3C45" w:rsidP="007B3C45">
            <w:pPr>
              <w:pStyle w:val="a7"/>
              <w:tabs>
                <w:tab w:val="left" w:pos="426"/>
              </w:tabs>
              <w:autoSpaceDE w:val="0"/>
              <w:autoSpaceDN w:val="0"/>
              <w:adjustRightInd w:val="0"/>
              <w:spacing w:after="0" w:line="240" w:lineRule="auto"/>
              <w:ind w:left="34"/>
              <w:jc w:val="both"/>
              <w:rPr>
                <w:rFonts w:ascii="Times New Roman" w:hAnsi="Times New Roman"/>
                <w:sz w:val="24"/>
                <w:szCs w:val="24"/>
              </w:rPr>
            </w:pPr>
            <w:r w:rsidRPr="000D1ABC">
              <w:rPr>
                <w:rFonts w:ascii="Times New Roman" w:hAnsi="Times New Roman"/>
                <w:sz w:val="24"/>
                <w:szCs w:val="24"/>
              </w:rPr>
              <w:t>85% - 89%: В+</w:t>
            </w:r>
            <w:r w:rsidRPr="000D1ABC">
              <w:rPr>
                <w:rFonts w:ascii="Times New Roman" w:hAnsi="Times New Roman"/>
                <w:sz w:val="24"/>
                <w:szCs w:val="24"/>
              </w:rPr>
              <w:tab/>
            </w:r>
            <w:r w:rsidRPr="000D1ABC">
              <w:rPr>
                <w:rFonts w:ascii="Times New Roman" w:hAnsi="Times New Roman"/>
                <w:sz w:val="24"/>
                <w:szCs w:val="24"/>
              </w:rPr>
              <w:tab/>
              <w:t xml:space="preserve">80% - 84%: </w:t>
            </w:r>
            <w:proofErr w:type="gramStart"/>
            <w:r w:rsidRPr="000D1ABC">
              <w:rPr>
                <w:rFonts w:ascii="Times New Roman" w:hAnsi="Times New Roman"/>
                <w:sz w:val="24"/>
                <w:szCs w:val="24"/>
              </w:rPr>
              <w:t>В</w:t>
            </w:r>
            <w:proofErr w:type="gramEnd"/>
            <w:r w:rsidRPr="000D1ABC">
              <w:rPr>
                <w:rFonts w:ascii="Times New Roman" w:hAnsi="Times New Roman"/>
                <w:sz w:val="24"/>
                <w:szCs w:val="24"/>
              </w:rPr>
              <w:tab/>
            </w:r>
            <w:r w:rsidRPr="000D1ABC">
              <w:rPr>
                <w:rFonts w:ascii="Times New Roman" w:hAnsi="Times New Roman"/>
                <w:sz w:val="24"/>
                <w:szCs w:val="24"/>
              </w:rPr>
              <w:tab/>
            </w:r>
            <w:r w:rsidRPr="000D1ABC">
              <w:rPr>
                <w:rFonts w:ascii="Times New Roman" w:hAnsi="Times New Roman"/>
                <w:sz w:val="24"/>
                <w:szCs w:val="24"/>
              </w:rPr>
              <w:tab/>
              <w:t>75% - 79%: В-</w:t>
            </w:r>
          </w:p>
          <w:p w:rsidR="007B3C45" w:rsidRPr="000D1ABC" w:rsidRDefault="007B3C45" w:rsidP="007B3C45">
            <w:pPr>
              <w:pStyle w:val="a7"/>
              <w:tabs>
                <w:tab w:val="left" w:pos="426"/>
              </w:tabs>
              <w:autoSpaceDE w:val="0"/>
              <w:autoSpaceDN w:val="0"/>
              <w:adjustRightInd w:val="0"/>
              <w:spacing w:after="0" w:line="240" w:lineRule="auto"/>
              <w:ind w:left="34"/>
              <w:jc w:val="both"/>
              <w:rPr>
                <w:rFonts w:ascii="Times New Roman" w:hAnsi="Times New Roman"/>
                <w:sz w:val="24"/>
                <w:szCs w:val="24"/>
              </w:rPr>
            </w:pPr>
            <w:r w:rsidRPr="000D1ABC">
              <w:rPr>
                <w:rFonts w:ascii="Times New Roman" w:hAnsi="Times New Roman"/>
                <w:sz w:val="24"/>
                <w:szCs w:val="24"/>
              </w:rPr>
              <w:t>70% - 74%: С+</w:t>
            </w:r>
            <w:r w:rsidRPr="000D1ABC">
              <w:rPr>
                <w:rFonts w:ascii="Times New Roman" w:hAnsi="Times New Roman"/>
                <w:sz w:val="24"/>
                <w:szCs w:val="24"/>
              </w:rPr>
              <w:tab/>
            </w:r>
            <w:r w:rsidRPr="000D1ABC">
              <w:rPr>
                <w:rFonts w:ascii="Times New Roman" w:hAnsi="Times New Roman"/>
                <w:sz w:val="24"/>
                <w:szCs w:val="24"/>
              </w:rPr>
              <w:tab/>
              <w:t xml:space="preserve">65% - 69%: </w:t>
            </w:r>
            <w:proofErr w:type="gramStart"/>
            <w:r w:rsidRPr="000D1ABC">
              <w:rPr>
                <w:rFonts w:ascii="Times New Roman" w:hAnsi="Times New Roman"/>
                <w:sz w:val="24"/>
                <w:szCs w:val="24"/>
              </w:rPr>
              <w:t>С</w:t>
            </w:r>
            <w:proofErr w:type="gramEnd"/>
            <w:r w:rsidRPr="000D1ABC">
              <w:rPr>
                <w:rFonts w:ascii="Times New Roman" w:hAnsi="Times New Roman"/>
                <w:sz w:val="24"/>
                <w:szCs w:val="24"/>
              </w:rPr>
              <w:tab/>
            </w:r>
            <w:r w:rsidRPr="000D1ABC">
              <w:rPr>
                <w:rFonts w:ascii="Times New Roman" w:hAnsi="Times New Roman"/>
                <w:sz w:val="24"/>
                <w:szCs w:val="24"/>
              </w:rPr>
              <w:tab/>
            </w:r>
            <w:r w:rsidRPr="000D1ABC">
              <w:rPr>
                <w:rFonts w:ascii="Times New Roman" w:hAnsi="Times New Roman"/>
                <w:sz w:val="24"/>
                <w:szCs w:val="24"/>
              </w:rPr>
              <w:tab/>
              <w:t>60% - 64%: С-</w:t>
            </w:r>
          </w:p>
          <w:p w:rsidR="00AA138F" w:rsidRPr="000D1ABC" w:rsidRDefault="007B3C45" w:rsidP="007B3C45">
            <w:pPr>
              <w:tabs>
                <w:tab w:val="left" w:pos="426"/>
              </w:tabs>
              <w:autoSpaceDE w:val="0"/>
              <w:autoSpaceDN w:val="0"/>
              <w:adjustRightInd w:val="0"/>
              <w:jc w:val="both"/>
              <w:rPr>
                <w:lang w:val="kk-KZ"/>
              </w:rPr>
            </w:pPr>
            <w:r w:rsidRPr="000D1ABC">
              <w:t xml:space="preserve">55% - 59%: </w:t>
            </w:r>
            <w:r w:rsidRPr="000D1ABC">
              <w:rPr>
                <w:lang w:val="en-US"/>
              </w:rPr>
              <w:t>D</w:t>
            </w:r>
            <w:r w:rsidRPr="000D1ABC">
              <w:t>+</w:t>
            </w:r>
            <w:r w:rsidRPr="000D1ABC">
              <w:tab/>
            </w:r>
            <w:r w:rsidRPr="000D1ABC">
              <w:tab/>
              <w:t xml:space="preserve">50% - 54%: </w:t>
            </w:r>
            <w:r w:rsidRPr="000D1ABC">
              <w:rPr>
                <w:lang w:val="en-US"/>
              </w:rPr>
              <w:t>D</w:t>
            </w:r>
            <w:r w:rsidRPr="000D1ABC">
              <w:t>-</w:t>
            </w:r>
            <w:r w:rsidRPr="000D1ABC">
              <w:tab/>
            </w:r>
            <w:r w:rsidRPr="000D1ABC">
              <w:tab/>
              <w:t xml:space="preserve">            0% -49%: </w:t>
            </w:r>
            <w:r w:rsidRPr="000D1ABC">
              <w:rPr>
                <w:lang w:val="en-US"/>
              </w:rPr>
              <w:t>F</w:t>
            </w:r>
          </w:p>
        </w:tc>
      </w:tr>
    </w:tbl>
    <w:p w:rsidR="00AA138F" w:rsidRPr="000D1ABC" w:rsidRDefault="00AA138F" w:rsidP="003E6AA6">
      <w:pPr>
        <w:jc w:val="right"/>
      </w:pPr>
    </w:p>
    <w:p w:rsidR="00AA138F" w:rsidRPr="000D1ABC" w:rsidRDefault="00AA138F" w:rsidP="003E6AA6">
      <w:pPr>
        <w:pStyle w:val="af0"/>
        <w:rPr>
          <w:rFonts w:ascii="Times New Roman" w:hAnsi="Times New Roman"/>
          <w:sz w:val="24"/>
          <w:szCs w:val="24"/>
          <w:lang w:val="kk-KZ"/>
        </w:rPr>
      </w:pPr>
      <w:r w:rsidRPr="000D1ABC">
        <w:rPr>
          <w:rFonts w:ascii="Times New Roman" w:hAnsi="Times New Roman"/>
          <w:sz w:val="24"/>
          <w:szCs w:val="24"/>
          <w:lang w:val="kk-KZ"/>
        </w:rPr>
        <w:t>Оқу курсы мазмұнын жүзеге асыру күнтізбесі:</w:t>
      </w:r>
    </w:p>
    <w:tbl>
      <w:tblPr>
        <w:tblW w:w="98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6603"/>
        <w:gridCol w:w="1027"/>
        <w:gridCol w:w="1334"/>
      </w:tblGrid>
      <w:tr w:rsidR="00AA138F" w:rsidRPr="000D1ABC">
        <w:tc>
          <w:tcPr>
            <w:tcW w:w="876" w:type="dxa"/>
          </w:tcPr>
          <w:p w:rsidR="00AA138F" w:rsidRPr="000D1ABC" w:rsidRDefault="00AA138F" w:rsidP="003E6AA6">
            <w:r w:rsidRPr="000D1ABC">
              <w:rPr>
                <w:lang w:val="kk-KZ"/>
              </w:rPr>
              <w:t>Апта</w:t>
            </w:r>
            <w:r w:rsidRPr="000D1ABC">
              <w:t xml:space="preserve"> / </w:t>
            </w:r>
            <w:r w:rsidRPr="000D1ABC">
              <w:rPr>
                <w:lang w:val="kk-KZ"/>
              </w:rPr>
              <w:t>күні</w:t>
            </w:r>
          </w:p>
        </w:tc>
        <w:tc>
          <w:tcPr>
            <w:tcW w:w="6603" w:type="dxa"/>
          </w:tcPr>
          <w:p w:rsidR="00AA138F" w:rsidRPr="000D1ABC" w:rsidRDefault="00AA138F" w:rsidP="003E6AA6">
            <w:r w:rsidRPr="000D1ABC">
              <w:rPr>
                <w:lang w:val="kk-KZ"/>
              </w:rPr>
              <w:t xml:space="preserve">Тақырыптар атауы </w:t>
            </w:r>
            <w:r w:rsidRPr="000D1ABC">
              <w:t>(</w:t>
            </w:r>
            <w:r w:rsidRPr="000D1ABC">
              <w:rPr>
                <w:lang w:val="kk-KZ"/>
              </w:rPr>
              <w:t>дәрістер</w:t>
            </w:r>
            <w:r w:rsidRPr="000D1ABC">
              <w:t xml:space="preserve">, </w:t>
            </w:r>
            <w:proofErr w:type="spellStart"/>
            <w:r w:rsidRPr="000D1ABC">
              <w:t>практи</w:t>
            </w:r>
            <w:proofErr w:type="spellEnd"/>
            <w:r w:rsidRPr="000D1ABC">
              <w:rPr>
                <w:lang w:val="kk-KZ"/>
              </w:rPr>
              <w:t>калық сабақтар</w:t>
            </w:r>
            <w:r w:rsidRPr="000D1ABC">
              <w:t>,</w:t>
            </w:r>
            <w:r w:rsidRPr="000D1ABC">
              <w:rPr>
                <w:lang w:val="kk-KZ"/>
              </w:rPr>
              <w:t xml:space="preserve"> СОӨЖ</w:t>
            </w:r>
            <w:r w:rsidRPr="000D1ABC">
              <w:t>)</w:t>
            </w:r>
          </w:p>
        </w:tc>
        <w:tc>
          <w:tcPr>
            <w:tcW w:w="1027" w:type="dxa"/>
          </w:tcPr>
          <w:p w:rsidR="00AA138F" w:rsidRPr="000D1ABC" w:rsidRDefault="00AA138F" w:rsidP="003E6AA6">
            <w:r w:rsidRPr="000D1ABC">
              <w:rPr>
                <w:lang w:val="kk-KZ"/>
              </w:rPr>
              <w:t>Сағат саны</w:t>
            </w:r>
          </w:p>
        </w:tc>
        <w:tc>
          <w:tcPr>
            <w:tcW w:w="1334" w:type="dxa"/>
          </w:tcPr>
          <w:p w:rsidR="00AA138F" w:rsidRPr="000D1ABC" w:rsidRDefault="00AA138F" w:rsidP="003E6AA6">
            <w:proofErr w:type="spellStart"/>
            <w:r w:rsidRPr="000D1ABC">
              <w:t>Максимал</w:t>
            </w:r>
            <w:proofErr w:type="spellEnd"/>
            <w:r w:rsidRPr="000D1ABC">
              <w:rPr>
                <w:lang w:val="kk-KZ"/>
              </w:rPr>
              <w:t>ды бал</w:t>
            </w:r>
          </w:p>
        </w:tc>
      </w:tr>
      <w:tr w:rsidR="00AA138F" w:rsidRPr="000D1ABC">
        <w:tc>
          <w:tcPr>
            <w:tcW w:w="876" w:type="dxa"/>
          </w:tcPr>
          <w:p w:rsidR="00AA138F" w:rsidRPr="000D1ABC" w:rsidRDefault="00AA138F" w:rsidP="003E6AA6">
            <w:pPr>
              <w:jc w:val="center"/>
            </w:pPr>
            <w:r w:rsidRPr="000D1ABC">
              <w:t>1</w:t>
            </w:r>
          </w:p>
        </w:tc>
        <w:tc>
          <w:tcPr>
            <w:tcW w:w="6603" w:type="dxa"/>
          </w:tcPr>
          <w:p w:rsidR="00AA138F" w:rsidRPr="000D1ABC" w:rsidRDefault="00AA138F" w:rsidP="003E6AA6">
            <w:pPr>
              <w:jc w:val="center"/>
            </w:pPr>
            <w:r w:rsidRPr="000D1ABC">
              <w:t>2</w:t>
            </w:r>
          </w:p>
        </w:tc>
        <w:tc>
          <w:tcPr>
            <w:tcW w:w="1027" w:type="dxa"/>
          </w:tcPr>
          <w:p w:rsidR="00AA138F" w:rsidRPr="000D1ABC" w:rsidRDefault="00AA138F" w:rsidP="003E6AA6">
            <w:pPr>
              <w:jc w:val="center"/>
            </w:pPr>
            <w:r w:rsidRPr="000D1ABC">
              <w:t>3</w:t>
            </w:r>
          </w:p>
        </w:tc>
        <w:tc>
          <w:tcPr>
            <w:tcW w:w="1334" w:type="dxa"/>
          </w:tcPr>
          <w:p w:rsidR="00AA138F" w:rsidRPr="000D1ABC" w:rsidRDefault="00AA138F" w:rsidP="003E6AA6">
            <w:pPr>
              <w:jc w:val="center"/>
              <w:rPr>
                <w:lang w:val="en-US"/>
              </w:rPr>
            </w:pPr>
            <w:r w:rsidRPr="000D1ABC">
              <w:rPr>
                <w:lang w:val="en-US"/>
              </w:rPr>
              <w:t>4</w:t>
            </w:r>
          </w:p>
        </w:tc>
      </w:tr>
      <w:tr w:rsidR="00AA138F" w:rsidRPr="000D1ABC">
        <w:tc>
          <w:tcPr>
            <w:tcW w:w="9840" w:type="dxa"/>
            <w:gridSpan w:val="4"/>
          </w:tcPr>
          <w:p w:rsidR="00AA138F" w:rsidRPr="000D1ABC" w:rsidRDefault="00AA138F" w:rsidP="003E6AA6">
            <w:pPr>
              <w:jc w:val="center"/>
            </w:pPr>
            <w:r w:rsidRPr="000D1ABC">
              <w:rPr>
                <w:b/>
                <w:bCs/>
                <w:lang w:val="kk-KZ"/>
              </w:rPr>
              <w:t>Модуль 1.    Ұлттық діндердегі антропологиялық мәселелер</w:t>
            </w:r>
          </w:p>
        </w:tc>
      </w:tr>
      <w:tr w:rsidR="00AA138F" w:rsidRPr="000D1ABC">
        <w:trPr>
          <w:trHeight w:val="416"/>
        </w:trPr>
        <w:tc>
          <w:tcPr>
            <w:tcW w:w="876" w:type="dxa"/>
            <w:vMerge w:val="restart"/>
          </w:tcPr>
          <w:p w:rsidR="00AA138F" w:rsidRPr="000D1ABC" w:rsidRDefault="00AA138F" w:rsidP="003E6AA6">
            <w:pPr>
              <w:jc w:val="center"/>
            </w:pPr>
            <w:r w:rsidRPr="000D1ABC">
              <w:t>1</w:t>
            </w:r>
          </w:p>
        </w:tc>
        <w:tc>
          <w:tcPr>
            <w:tcW w:w="6603" w:type="dxa"/>
          </w:tcPr>
          <w:p w:rsidR="00AA138F" w:rsidRPr="000D1ABC" w:rsidRDefault="00AA138F" w:rsidP="003E6AA6">
            <w:pPr>
              <w:jc w:val="both"/>
              <w:rPr>
                <w:lang w:val="kk-KZ"/>
              </w:rPr>
            </w:pPr>
            <w:r w:rsidRPr="000D1ABC">
              <w:rPr>
                <w:lang w:val="kk-KZ"/>
              </w:rPr>
              <w:t>1 дәріс. Діни антропологияға кіріспе</w:t>
            </w:r>
          </w:p>
        </w:tc>
        <w:tc>
          <w:tcPr>
            <w:tcW w:w="1027" w:type="dxa"/>
          </w:tcPr>
          <w:p w:rsidR="00AA138F" w:rsidRPr="000D1ABC" w:rsidRDefault="00AA138F" w:rsidP="003E6AA6">
            <w:pPr>
              <w:jc w:val="center"/>
              <w:rPr>
                <w:lang w:val="kk-KZ"/>
              </w:rPr>
            </w:pPr>
            <w:r w:rsidRPr="000D1ABC">
              <w:rPr>
                <w:lang w:val="kk-KZ"/>
              </w:rPr>
              <w:t>2</w:t>
            </w:r>
          </w:p>
        </w:tc>
        <w:tc>
          <w:tcPr>
            <w:tcW w:w="1334" w:type="dxa"/>
          </w:tcPr>
          <w:p w:rsidR="00AA138F" w:rsidRPr="000D1ABC" w:rsidRDefault="00AA138F" w:rsidP="003E6AA6">
            <w:pPr>
              <w:pStyle w:val="a7"/>
              <w:tabs>
                <w:tab w:val="left" w:pos="426"/>
              </w:tabs>
              <w:autoSpaceDE w:val="0"/>
              <w:autoSpaceDN w:val="0"/>
              <w:adjustRightInd w:val="0"/>
              <w:spacing w:after="0" w:line="240" w:lineRule="auto"/>
              <w:ind w:left="0"/>
              <w:jc w:val="center"/>
              <w:rPr>
                <w:rFonts w:ascii="Times New Roman" w:hAnsi="Times New Roman"/>
                <w:b/>
                <w:sz w:val="24"/>
                <w:szCs w:val="24"/>
                <w:lang w:val="kk-KZ"/>
              </w:rPr>
            </w:pPr>
          </w:p>
        </w:tc>
      </w:tr>
      <w:tr w:rsidR="00AA138F" w:rsidRPr="000D1ABC">
        <w:trPr>
          <w:trHeight w:val="539"/>
        </w:trPr>
        <w:tc>
          <w:tcPr>
            <w:tcW w:w="876" w:type="dxa"/>
            <w:vMerge/>
          </w:tcPr>
          <w:p w:rsidR="00AA138F" w:rsidRPr="000D1ABC" w:rsidRDefault="00AA138F" w:rsidP="003E6AA6">
            <w:pPr>
              <w:jc w:val="center"/>
            </w:pPr>
          </w:p>
        </w:tc>
        <w:tc>
          <w:tcPr>
            <w:tcW w:w="6603" w:type="dxa"/>
          </w:tcPr>
          <w:p w:rsidR="00AA138F" w:rsidRPr="000D1ABC" w:rsidRDefault="00AA138F" w:rsidP="007B3C45">
            <w:pPr>
              <w:jc w:val="both"/>
              <w:rPr>
                <w:lang w:val="kk-KZ"/>
              </w:rPr>
            </w:pPr>
            <w:r w:rsidRPr="000D1ABC">
              <w:rPr>
                <w:lang w:val="kk-KZ"/>
              </w:rPr>
              <w:t xml:space="preserve">1 </w:t>
            </w:r>
            <w:r w:rsidR="007B3C45" w:rsidRPr="000D1ABC">
              <w:rPr>
                <w:lang w:val="kk-KZ"/>
              </w:rPr>
              <w:t>семинар</w:t>
            </w:r>
            <w:r w:rsidRPr="000D1ABC">
              <w:rPr>
                <w:lang w:val="kk-KZ"/>
              </w:rPr>
              <w:t xml:space="preserve">. </w:t>
            </w:r>
            <w:r w:rsidRPr="000D1ABC">
              <w:rPr>
                <w:bCs/>
                <w:lang w:val="kk-KZ"/>
              </w:rPr>
              <w:t xml:space="preserve">Ұлттық діндердегі антропологиялық мәселелер.  </w:t>
            </w:r>
          </w:p>
        </w:tc>
        <w:tc>
          <w:tcPr>
            <w:tcW w:w="1027" w:type="dxa"/>
          </w:tcPr>
          <w:p w:rsidR="00AA138F" w:rsidRPr="000D1ABC" w:rsidRDefault="00AA138F" w:rsidP="003E6AA6">
            <w:pPr>
              <w:jc w:val="center"/>
              <w:rPr>
                <w:lang w:val="kk-KZ"/>
              </w:rPr>
            </w:pPr>
            <w:r w:rsidRPr="000D1ABC">
              <w:rPr>
                <w:lang w:val="kk-KZ"/>
              </w:rPr>
              <w:t>1</w:t>
            </w:r>
          </w:p>
        </w:tc>
        <w:tc>
          <w:tcPr>
            <w:tcW w:w="1334" w:type="dxa"/>
          </w:tcPr>
          <w:p w:rsidR="00AA138F" w:rsidRPr="000D1ABC" w:rsidRDefault="00DB1775" w:rsidP="003E6AA6">
            <w:pPr>
              <w:pStyle w:val="a7"/>
              <w:tabs>
                <w:tab w:val="left" w:pos="426"/>
              </w:tabs>
              <w:autoSpaceDE w:val="0"/>
              <w:autoSpaceDN w:val="0"/>
              <w:adjustRightInd w:val="0"/>
              <w:spacing w:after="0" w:line="240" w:lineRule="auto"/>
              <w:ind w:left="0"/>
              <w:jc w:val="center"/>
              <w:rPr>
                <w:rFonts w:ascii="Times New Roman" w:hAnsi="Times New Roman"/>
                <w:sz w:val="24"/>
                <w:szCs w:val="24"/>
                <w:lang w:val="en-US"/>
              </w:rPr>
            </w:pPr>
            <w:r w:rsidRPr="000D1ABC">
              <w:rPr>
                <w:rFonts w:ascii="Times New Roman" w:hAnsi="Times New Roman"/>
                <w:sz w:val="24"/>
                <w:szCs w:val="24"/>
                <w:lang w:val="en-US"/>
              </w:rPr>
              <w:t>5</w:t>
            </w:r>
          </w:p>
        </w:tc>
      </w:tr>
      <w:tr w:rsidR="00AA138F" w:rsidRPr="000D1ABC">
        <w:tc>
          <w:tcPr>
            <w:tcW w:w="876" w:type="dxa"/>
            <w:vMerge w:val="restart"/>
          </w:tcPr>
          <w:p w:rsidR="00AA138F" w:rsidRPr="000D1ABC" w:rsidRDefault="00AA138F" w:rsidP="003E6AA6">
            <w:pPr>
              <w:jc w:val="center"/>
            </w:pPr>
            <w:r w:rsidRPr="000D1ABC">
              <w:t>2</w:t>
            </w:r>
          </w:p>
        </w:tc>
        <w:tc>
          <w:tcPr>
            <w:tcW w:w="6603" w:type="dxa"/>
          </w:tcPr>
          <w:p w:rsidR="00AA138F" w:rsidRPr="000D1ABC" w:rsidRDefault="00AA138F" w:rsidP="003E6AA6">
            <w:pPr>
              <w:jc w:val="both"/>
              <w:rPr>
                <w:lang w:val="kk-KZ"/>
              </w:rPr>
            </w:pPr>
            <w:r w:rsidRPr="000D1ABC">
              <w:rPr>
                <w:lang w:val="kk-KZ"/>
              </w:rPr>
              <w:t xml:space="preserve">2 дәріс. Индуизмдегі </w:t>
            </w:r>
            <w:r w:rsidRPr="000D1ABC">
              <w:rPr>
                <w:bCs/>
                <w:lang w:val="kk-KZ"/>
              </w:rPr>
              <w:t>адам туралы ілім</w:t>
            </w:r>
          </w:p>
        </w:tc>
        <w:tc>
          <w:tcPr>
            <w:tcW w:w="1027" w:type="dxa"/>
          </w:tcPr>
          <w:p w:rsidR="00AA138F" w:rsidRPr="000D1ABC" w:rsidRDefault="00AA138F" w:rsidP="003E6AA6">
            <w:pPr>
              <w:jc w:val="center"/>
              <w:rPr>
                <w:lang w:val="kk-KZ"/>
              </w:rPr>
            </w:pPr>
            <w:r w:rsidRPr="000D1ABC">
              <w:rPr>
                <w:lang w:val="kk-KZ"/>
              </w:rPr>
              <w:t>2</w:t>
            </w:r>
          </w:p>
        </w:tc>
        <w:tc>
          <w:tcPr>
            <w:tcW w:w="1334" w:type="dxa"/>
          </w:tcPr>
          <w:p w:rsidR="00AA138F" w:rsidRPr="000D1ABC" w:rsidRDefault="00AA138F" w:rsidP="003E6AA6">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AA138F" w:rsidRPr="000D1ABC">
        <w:trPr>
          <w:trHeight w:val="562"/>
        </w:trPr>
        <w:tc>
          <w:tcPr>
            <w:tcW w:w="876" w:type="dxa"/>
            <w:vMerge/>
          </w:tcPr>
          <w:p w:rsidR="00AA138F" w:rsidRPr="000D1ABC" w:rsidRDefault="00AA138F" w:rsidP="003E6AA6">
            <w:pPr>
              <w:jc w:val="center"/>
            </w:pPr>
          </w:p>
        </w:tc>
        <w:tc>
          <w:tcPr>
            <w:tcW w:w="6603" w:type="dxa"/>
          </w:tcPr>
          <w:p w:rsidR="00AA138F" w:rsidRPr="000D1ABC" w:rsidRDefault="00AA138F" w:rsidP="003E6AA6">
            <w:pPr>
              <w:jc w:val="both"/>
              <w:rPr>
                <w:lang w:val="kk-KZ"/>
              </w:rPr>
            </w:pPr>
            <w:r w:rsidRPr="000D1ABC">
              <w:rPr>
                <w:lang w:val="kk-KZ"/>
              </w:rPr>
              <w:t xml:space="preserve">2 </w:t>
            </w:r>
            <w:r w:rsidR="007B3C45" w:rsidRPr="000D1ABC">
              <w:rPr>
                <w:lang w:val="kk-KZ"/>
              </w:rPr>
              <w:t>семинар</w:t>
            </w:r>
            <w:r w:rsidRPr="000D1ABC">
              <w:rPr>
                <w:lang w:val="kk-KZ"/>
              </w:rPr>
              <w:t xml:space="preserve">. Индуизмдегі </w:t>
            </w:r>
            <w:r w:rsidRPr="000D1ABC">
              <w:rPr>
                <w:bCs/>
                <w:lang w:val="kk-KZ"/>
              </w:rPr>
              <w:t>адам туралы ілім</w:t>
            </w:r>
          </w:p>
        </w:tc>
        <w:tc>
          <w:tcPr>
            <w:tcW w:w="1027" w:type="dxa"/>
          </w:tcPr>
          <w:p w:rsidR="00AA138F" w:rsidRPr="000D1ABC" w:rsidRDefault="00AA138F" w:rsidP="003E6AA6">
            <w:pPr>
              <w:jc w:val="center"/>
              <w:rPr>
                <w:lang w:val="kk-KZ"/>
              </w:rPr>
            </w:pPr>
            <w:r w:rsidRPr="000D1ABC">
              <w:rPr>
                <w:lang w:val="kk-KZ"/>
              </w:rPr>
              <w:t>1</w:t>
            </w:r>
          </w:p>
        </w:tc>
        <w:tc>
          <w:tcPr>
            <w:tcW w:w="1334" w:type="dxa"/>
          </w:tcPr>
          <w:p w:rsidR="00AA138F" w:rsidRPr="000D1ABC" w:rsidRDefault="00DB1775" w:rsidP="003E6AA6">
            <w:pPr>
              <w:pStyle w:val="a7"/>
              <w:tabs>
                <w:tab w:val="left" w:pos="426"/>
              </w:tabs>
              <w:autoSpaceDE w:val="0"/>
              <w:autoSpaceDN w:val="0"/>
              <w:adjustRightInd w:val="0"/>
              <w:spacing w:after="0" w:line="240" w:lineRule="auto"/>
              <w:ind w:left="0"/>
              <w:jc w:val="center"/>
              <w:rPr>
                <w:rFonts w:ascii="Times New Roman" w:hAnsi="Times New Roman"/>
                <w:sz w:val="24"/>
                <w:szCs w:val="24"/>
                <w:lang w:val="en-US"/>
              </w:rPr>
            </w:pPr>
            <w:r w:rsidRPr="000D1ABC">
              <w:rPr>
                <w:rFonts w:ascii="Times New Roman" w:hAnsi="Times New Roman"/>
                <w:sz w:val="24"/>
                <w:szCs w:val="24"/>
                <w:lang w:val="en-US"/>
              </w:rPr>
              <w:t>5</w:t>
            </w:r>
          </w:p>
        </w:tc>
      </w:tr>
      <w:tr w:rsidR="00AA138F" w:rsidRPr="000D1ABC">
        <w:tc>
          <w:tcPr>
            <w:tcW w:w="876" w:type="dxa"/>
            <w:vMerge w:val="restart"/>
          </w:tcPr>
          <w:p w:rsidR="00AA138F" w:rsidRPr="000D1ABC" w:rsidRDefault="00AA138F" w:rsidP="003E6AA6">
            <w:pPr>
              <w:jc w:val="center"/>
            </w:pPr>
            <w:r w:rsidRPr="000D1ABC">
              <w:t>3</w:t>
            </w:r>
          </w:p>
        </w:tc>
        <w:tc>
          <w:tcPr>
            <w:tcW w:w="6603" w:type="dxa"/>
          </w:tcPr>
          <w:p w:rsidR="00AA138F" w:rsidRPr="000D1ABC" w:rsidRDefault="00AA138F" w:rsidP="003E6AA6">
            <w:pPr>
              <w:jc w:val="both"/>
              <w:rPr>
                <w:lang w:val="kk-KZ"/>
              </w:rPr>
            </w:pPr>
            <w:r w:rsidRPr="000D1ABC">
              <w:rPr>
                <w:lang w:val="kk-KZ"/>
              </w:rPr>
              <w:t xml:space="preserve">3 дәріс. </w:t>
            </w:r>
            <w:r w:rsidRPr="000D1ABC">
              <w:rPr>
                <w:bCs/>
                <w:lang w:val="kk-KZ"/>
              </w:rPr>
              <w:t xml:space="preserve">Жайнизм мен </w:t>
            </w:r>
            <w:r w:rsidRPr="000D1ABC">
              <w:rPr>
                <w:lang w:val="kk-KZ"/>
              </w:rPr>
              <w:t>Сикхизм адам табиғаты және оның өмірлік мақсаты</w:t>
            </w:r>
            <w:r w:rsidRPr="000D1ABC">
              <w:rPr>
                <w:bCs/>
                <w:lang w:val="kk-KZ"/>
              </w:rPr>
              <w:t xml:space="preserve"> </w:t>
            </w:r>
            <w:r w:rsidRPr="000D1ABC">
              <w:rPr>
                <w:lang w:val="kk-KZ"/>
              </w:rPr>
              <w:t>туралы</w:t>
            </w:r>
          </w:p>
        </w:tc>
        <w:tc>
          <w:tcPr>
            <w:tcW w:w="1027" w:type="dxa"/>
          </w:tcPr>
          <w:p w:rsidR="00AA138F" w:rsidRPr="000D1ABC" w:rsidRDefault="00AA138F" w:rsidP="003E6AA6">
            <w:pPr>
              <w:jc w:val="center"/>
              <w:rPr>
                <w:lang w:val="kk-KZ"/>
              </w:rPr>
            </w:pPr>
            <w:r w:rsidRPr="000D1ABC">
              <w:rPr>
                <w:lang w:val="kk-KZ"/>
              </w:rPr>
              <w:t>2</w:t>
            </w:r>
          </w:p>
        </w:tc>
        <w:tc>
          <w:tcPr>
            <w:tcW w:w="1334" w:type="dxa"/>
          </w:tcPr>
          <w:p w:rsidR="00AA138F" w:rsidRPr="000D1ABC" w:rsidRDefault="00AA138F" w:rsidP="003E6AA6">
            <w:pPr>
              <w:pStyle w:val="a7"/>
              <w:tabs>
                <w:tab w:val="left" w:pos="426"/>
              </w:tabs>
              <w:autoSpaceDE w:val="0"/>
              <w:autoSpaceDN w:val="0"/>
              <w:adjustRightInd w:val="0"/>
              <w:spacing w:after="0" w:line="240" w:lineRule="auto"/>
              <w:ind w:left="0"/>
              <w:jc w:val="center"/>
              <w:rPr>
                <w:rFonts w:ascii="Times New Roman" w:hAnsi="Times New Roman"/>
                <w:sz w:val="24"/>
                <w:szCs w:val="24"/>
              </w:rPr>
            </w:pPr>
          </w:p>
        </w:tc>
      </w:tr>
      <w:tr w:rsidR="00AA138F" w:rsidRPr="000D1ABC">
        <w:trPr>
          <w:trHeight w:val="562"/>
        </w:trPr>
        <w:tc>
          <w:tcPr>
            <w:tcW w:w="876" w:type="dxa"/>
            <w:vMerge/>
          </w:tcPr>
          <w:p w:rsidR="00AA138F" w:rsidRPr="000D1ABC" w:rsidRDefault="00AA138F" w:rsidP="003E6AA6">
            <w:pPr>
              <w:jc w:val="center"/>
            </w:pPr>
          </w:p>
        </w:tc>
        <w:tc>
          <w:tcPr>
            <w:tcW w:w="6603" w:type="dxa"/>
          </w:tcPr>
          <w:p w:rsidR="00AA138F" w:rsidRPr="000D1ABC" w:rsidRDefault="00AA138F" w:rsidP="003E6AA6">
            <w:pPr>
              <w:jc w:val="both"/>
              <w:rPr>
                <w:lang w:val="kk-KZ"/>
              </w:rPr>
            </w:pPr>
            <w:r w:rsidRPr="000D1ABC">
              <w:rPr>
                <w:lang w:val="kk-KZ"/>
              </w:rPr>
              <w:t xml:space="preserve">3 </w:t>
            </w:r>
            <w:r w:rsidR="007B3C45" w:rsidRPr="000D1ABC">
              <w:rPr>
                <w:lang w:val="kk-KZ"/>
              </w:rPr>
              <w:t>семинар</w:t>
            </w:r>
            <w:r w:rsidRPr="000D1ABC">
              <w:rPr>
                <w:lang w:val="kk-KZ"/>
              </w:rPr>
              <w:t xml:space="preserve">. Жайнизм </w:t>
            </w:r>
            <w:r w:rsidRPr="000D1ABC">
              <w:rPr>
                <w:bCs/>
                <w:lang w:val="kk-KZ"/>
              </w:rPr>
              <w:t xml:space="preserve">мен </w:t>
            </w:r>
            <w:r w:rsidRPr="000D1ABC">
              <w:rPr>
                <w:lang w:val="kk-KZ"/>
              </w:rPr>
              <w:t>Сикхизм адам  табиғаты туралы</w:t>
            </w:r>
          </w:p>
        </w:tc>
        <w:tc>
          <w:tcPr>
            <w:tcW w:w="1027" w:type="dxa"/>
          </w:tcPr>
          <w:p w:rsidR="00AA138F" w:rsidRPr="000D1ABC" w:rsidRDefault="00AA138F" w:rsidP="003E6AA6">
            <w:pPr>
              <w:jc w:val="center"/>
              <w:rPr>
                <w:lang w:val="kk-KZ"/>
              </w:rPr>
            </w:pPr>
            <w:r w:rsidRPr="000D1ABC">
              <w:rPr>
                <w:lang w:val="kk-KZ"/>
              </w:rPr>
              <w:t>1</w:t>
            </w:r>
          </w:p>
        </w:tc>
        <w:tc>
          <w:tcPr>
            <w:tcW w:w="1334" w:type="dxa"/>
          </w:tcPr>
          <w:p w:rsidR="00AA138F" w:rsidRPr="000D1ABC" w:rsidRDefault="00DB1775" w:rsidP="003E6AA6">
            <w:pPr>
              <w:pStyle w:val="a7"/>
              <w:tabs>
                <w:tab w:val="left" w:pos="426"/>
              </w:tabs>
              <w:autoSpaceDE w:val="0"/>
              <w:autoSpaceDN w:val="0"/>
              <w:adjustRightInd w:val="0"/>
              <w:spacing w:after="0" w:line="240" w:lineRule="auto"/>
              <w:ind w:left="0"/>
              <w:jc w:val="center"/>
              <w:rPr>
                <w:rFonts w:ascii="Times New Roman" w:hAnsi="Times New Roman"/>
                <w:sz w:val="24"/>
                <w:szCs w:val="24"/>
                <w:lang w:val="en-US"/>
              </w:rPr>
            </w:pPr>
            <w:r w:rsidRPr="000D1ABC">
              <w:rPr>
                <w:rFonts w:ascii="Times New Roman" w:hAnsi="Times New Roman"/>
                <w:sz w:val="24"/>
                <w:szCs w:val="24"/>
                <w:lang w:val="en-US"/>
              </w:rPr>
              <w:t>5</w:t>
            </w:r>
          </w:p>
        </w:tc>
      </w:tr>
      <w:tr w:rsidR="00AA138F" w:rsidRPr="000D1ABC">
        <w:tc>
          <w:tcPr>
            <w:tcW w:w="876" w:type="dxa"/>
            <w:vMerge w:val="restart"/>
          </w:tcPr>
          <w:p w:rsidR="00AA138F" w:rsidRPr="000D1ABC" w:rsidRDefault="00AA138F" w:rsidP="003E6AA6">
            <w:pPr>
              <w:jc w:val="center"/>
              <w:rPr>
                <w:lang w:val="en-US"/>
              </w:rPr>
            </w:pPr>
            <w:r w:rsidRPr="000D1ABC">
              <w:rPr>
                <w:lang w:val="en-US"/>
              </w:rPr>
              <w:t>4</w:t>
            </w:r>
          </w:p>
        </w:tc>
        <w:tc>
          <w:tcPr>
            <w:tcW w:w="6603" w:type="dxa"/>
          </w:tcPr>
          <w:p w:rsidR="00AA138F" w:rsidRPr="000D1ABC" w:rsidRDefault="00AA138F" w:rsidP="003E6AA6">
            <w:pPr>
              <w:jc w:val="both"/>
              <w:rPr>
                <w:lang w:val="kk-KZ"/>
              </w:rPr>
            </w:pPr>
            <w:r w:rsidRPr="000D1ABC">
              <w:rPr>
                <w:lang w:val="kk-KZ"/>
              </w:rPr>
              <w:t>4 дәріс. Конфуций ілімі мен Даосизмдегі гуманизм идеясы</w:t>
            </w:r>
          </w:p>
        </w:tc>
        <w:tc>
          <w:tcPr>
            <w:tcW w:w="1027" w:type="dxa"/>
          </w:tcPr>
          <w:p w:rsidR="00AA138F" w:rsidRPr="000D1ABC" w:rsidRDefault="00AA138F" w:rsidP="003E6AA6">
            <w:pPr>
              <w:jc w:val="center"/>
              <w:rPr>
                <w:lang w:val="kk-KZ"/>
              </w:rPr>
            </w:pPr>
            <w:r w:rsidRPr="000D1ABC">
              <w:rPr>
                <w:lang w:val="kk-KZ"/>
              </w:rPr>
              <w:t>2</w:t>
            </w:r>
          </w:p>
        </w:tc>
        <w:tc>
          <w:tcPr>
            <w:tcW w:w="1334" w:type="dxa"/>
          </w:tcPr>
          <w:p w:rsidR="00AA138F" w:rsidRPr="000D1ABC" w:rsidRDefault="00AA138F" w:rsidP="003E6AA6">
            <w:pPr>
              <w:pStyle w:val="a7"/>
              <w:tabs>
                <w:tab w:val="left" w:pos="426"/>
              </w:tabs>
              <w:autoSpaceDE w:val="0"/>
              <w:autoSpaceDN w:val="0"/>
              <w:adjustRightInd w:val="0"/>
              <w:spacing w:after="0" w:line="240" w:lineRule="auto"/>
              <w:ind w:left="0"/>
              <w:jc w:val="center"/>
              <w:rPr>
                <w:rFonts w:ascii="Times New Roman" w:hAnsi="Times New Roman"/>
                <w:b/>
                <w:sz w:val="24"/>
                <w:szCs w:val="24"/>
                <w:lang w:val="en-US"/>
              </w:rPr>
            </w:pPr>
          </w:p>
        </w:tc>
      </w:tr>
      <w:tr w:rsidR="00AA138F" w:rsidRPr="000D1ABC">
        <w:trPr>
          <w:trHeight w:val="562"/>
        </w:trPr>
        <w:tc>
          <w:tcPr>
            <w:tcW w:w="876" w:type="dxa"/>
            <w:vMerge/>
          </w:tcPr>
          <w:p w:rsidR="00AA138F" w:rsidRPr="000D1ABC" w:rsidRDefault="00AA138F" w:rsidP="003E6AA6">
            <w:pPr>
              <w:jc w:val="both"/>
              <w:rPr>
                <w:lang w:val="en-US"/>
              </w:rPr>
            </w:pPr>
          </w:p>
        </w:tc>
        <w:tc>
          <w:tcPr>
            <w:tcW w:w="6603" w:type="dxa"/>
          </w:tcPr>
          <w:p w:rsidR="00AA138F" w:rsidRPr="000D1ABC" w:rsidRDefault="00AA138F" w:rsidP="003E6AA6">
            <w:pPr>
              <w:rPr>
                <w:lang w:val="kk-KZ"/>
              </w:rPr>
            </w:pPr>
            <w:r w:rsidRPr="000D1ABC">
              <w:rPr>
                <w:lang w:val="kk-KZ"/>
              </w:rPr>
              <w:t xml:space="preserve">4 </w:t>
            </w:r>
            <w:r w:rsidR="007B3C45" w:rsidRPr="000D1ABC">
              <w:rPr>
                <w:lang w:val="kk-KZ"/>
              </w:rPr>
              <w:t>семинар</w:t>
            </w:r>
            <w:r w:rsidRPr="000D1ABC">
              <w:rPr>
                <w:lang w:val="kk-KZ"/>
              </w:rPr>
              <w:t xml:space="preserve">. Синтоизмдегі адам туралы ілім  </w:t>
            </w:r>
          </w:p>
        </w:tc>
        <w:tc>
          <w:tcPr>
            <w:tcW w:w="1027" w:type="dxa"/>
          </w:tcPr>
          <w:p w:rsidR="00AA138F" w:rsidRPr="000D1ABC" w:rsidRDefault="00AA138F" w:rsidP="003E6AA6">
            <w:pPr>
              <w:jc w:val="center"/>
              <w:rPr>
                <w:lang w:val="kk-KZ"/>
              </w:rPr>
            </w:pPr>
            <w:r w:rsidRPr="000D1ABC">
              <w:rPr>
                <w:lang w:val="kk-KZ"/>
              </w:rPr>
              <w:t>1</w:t>
            </w:r>
          </w:p>
        </w:tc>
        <w:tc>
          <w:tcPr>
            <w:tcW w:w="1334" w:type="dxa"/>
          </w:tcPr>
          <w:p w:rsidR="00AA138F" w:rsidRPr="000D1ABC" w:rsidRDefault="00DB1775" w:rsidP="003E6AA6">
            <w:pPr>
              <w:pStyle w:val="a7"/>
              <w:tabs>
                <w:tab w:val="left" w:pos="426"/>
              </w:tabs>
              <w:autoSpaceDE w:val="0"/>
              <w:autoSpaceDN w:val="0"/>
              <w:adjustRightInd w:val="0"/>
              <w:spacing w:after="0" w:line="240" w:lineRule="auto"/>
              <w:ind w:left="0"/>
              <w:jc w:val="center"/>
              <w:rPr>
                <w:rFonts w:ascii="Times New Roman" w:hAnsi="Times New Roman"/>
                <w:sz w:val="24"/>
                <w:szCs w:val="24"/>
                <w:lang w:val="en-US"/>
              </w:rPr>
            </w:pPr>
            <w:r w:rsidRPr="000D1ABC">
              <w:rPr>
                <w:rFonts w:ascii="Times New Roman" w:hAnsi="Times New Roman"/>
                <w:sz w:val="24"/>
                <w:szCs w:val="24"/>
                <w:lang w:val="en-US"/>
              </w:rPr>
              <w:t>5</w:t>
            </w:r>
          </w:p>
        </w:tc>
      </w:tr>
      <w:tr w:rsidR="00AA138F" w:rsidRPr="000D1ABC">
        <w:tc>
          <w:tcPr>
            <w:tcW w:w="876" w:type="dxa"/>
            <w:vMerge w:val="restart"/>
          </w:tcPr>
          <w:p w:rsidR="00AA138F" w:rsidRPr="000D1ABC" w:rsidRDefault="00AA138F" w:rsidP="003E6AA6">
            <w:pPr>
              <w:jc w:val="center"/>
              <w:rPr>
                <w:lang w:val="en-US"/>
              </w:rPr>
            </w:pPr>
            <w:r w:rsidRPr="000D1ABC">
              <w:rPr>
                <w:lang w:val="en-US"/>
              </w:rPr>
              <w:t>5</w:t>
            </w:r>
          </w:p>
        </w:tc>
        <w:tc>
          <w:tcPr>
            <w:tcW w:w="6603" w:type="dxa"/>
          </w:tcPr>
          <w:p w:rsidR="00AA138F" w:rsidRPr="000D1ABC" w:rsidRDefault="00AA138F" w:rsidP="003E6AA6">
            <w:pPr>
              <w:jc w:val="both"/>
              <w:rPr>
                <w:lang w:val="kk-KZ"/>
              </w:rPr>
            </w:pPr>
            <w:r w:rsidRPr="000D1ABC">
              <w:rPr>
                <w:lang w:val="kk-KZ"/>
              </w:rPr>
              <w:t>5дәріс. Иудаизмдегі адамның мәні</w:t>
            </w:r>
          </w:p>
        </w:tc>
        <w:tc>
          <w:tcPr>
            <w:tcW w:w="1027" w:type="dxa"/>
          </w:tcPr>
          <w:p w:rsidR="00AA138F" w:rsidRPr="000D1ABC" w:rsidRDefault="00AA138F" w:rsidP="003E6AA6">
            <w:pPr>
              <w:jc w:val="center"/>
              <w:rPr>
                <w:lang w:val="kk-KZ"/>
              </w:rPr>
            </w:pPr>
            <w:r w:rsidRPr="000D1ABC">
              <w:rPr>
                <w:lang w:val="kk-KZ"/>
              </w:rPr>
              <w:t>2</w:t>
            </w:r>
          </w:p>
        </w:tc>
        <w:tc>
          <w:tcPr>
            <w:tcW w:w="1334" w:type="dxa"/>
          </w:tcPr>
          <w:p w:rsidR="00AA138F" w:rsidRPr="000D1ABC" w:rsidRDefault="00AA138F" w:rsidP="003E6AA6">
            <w:pPr>
              <w:pStyle w:val="a7"/>
              <w:tabs>
                <w:tab w:val="left" w:pos="426"/>
              </w:tabs>
              <w:autoSpaceDE w:val="0"/>
              <w:autoSpaceDN w:val="0"/>
              <w:adjustRightInd w:val="0"/>
              <w:spacing w:after="0" w:line="240" w:lineRule="auto"/>
              <w:ind w:left="0"/>
              <w:jc w:val="center"/>
              <w:rPr>
                <w:rFonts w:ascii="Times New Roman" w:hAnsi="Times New Roman"/>
                <w:sz w:val="24"/>
                <w:szCs w:val="24"/>
                <w:lang w:val="en-US"/>
              </w:rPr>
            </w:pPr>
          </w:p>
        </w:tc>
      </w:tr>
      <w:tr w:rsidR="00AA138F" w:rsidRPr="000D1ABC">
        <w:tc>
          <w:tcPr>
            <w:tcW w:w="876" w:type="dxa"/>
            <w:vMerge/>
          </w:tcPr>
          <w:p w:rsidR="00AA138F" w:rsidRPr="000D1ABC" w:rsidRDefault="00AA138F" w:rsidP="003E6AA6">
            <w:pPr>
              <w:jc w:val="both"/>
              <w:rPr>
                <w:lang w:val="en-US"/>
              </w:rPr>
            </w:pPr>
          </w:p>
        </w:tc>
        <w:tc>
          <w:tcPr>
            <w:tcW w:w="6603" w:type="dxa"/>
          </w:tcPr>
          <w:p w:rsidR="00AA138F" w:rsidRPr="000D1ABC" w:rsidRDefault="00AA138F" w:rsidP="003E6AA6">
            <w:pPr>
              <w:jc w:val="both"/>
              <w:rPr>
                <w:lang w:val="kk-KZ"/>
              </w:rPr>
            </w:pPr>
            <w:r w:rsidRPr="000D1ABC">
              <w:rPr>
                <w:lang w:val="kk-KZ"/>
              </w:rPr>
              <w:t xml:space="preserve">5 </w:t>
            </w:r>
            <w:r w:rsidR="007B3C45" w:rsidRPr="000D1ABC">
              <w:rPr>
                <w:lang w:val="kk-KZ"/>
              </w:rPr>
              <w:t>семинар</w:t>
            </w:r>
            <w:r w:rsidRPr="000D1ABC">
              <w:rPr>
                <w:bCs/>
                <w:lang w:val="kk-KZ"/>
              </w:rPr>
              <w:t xml:space="preserve">.  </w:t>
            </w:r>
            <w:r w:rsidRPr="000D1ABC">
              <w:rPr>
                <w:lang w:val="kk-KZ"/>
              </w:rPr>
              <w:t>Иудаизмдегі адамның мәні</w:t>
            </w:r>
          </w:p>
        </w:tc>
        <w:tc>
          <w:tcPr>
            <w:tcW w:w="1027" w:type="dxa"/>
          </w:tcPr>
          <w:p w:rsidR="00AA138F" w:rsidRPr="000D1ABC" w:rsidRDefault="00AA138F" w:rsidP="003E6AA6">
            <w:pPr>
              <w:jc w:val="center"/>
              <w:rPr>
                <w:lang w:val="kk-KZ"/>
              </w:rPr>
            </w:pPr>
            <w:r w:rsidRPr="000D1ABC">
              <w:rPr>
                <w:lang w:val="kk-KZ"/>
              </w:rPr>
              <w:t>1</w:t>
            </w:r>
          </w:p>
        </w:tc>
        <w:tc>
          <w:tcPr>
            <w:tcW w:w="1334" w:type="dxa"/>
          </w:tcPr>
          <w:p w:rsidR="00AA138F" w:rsidRPr="000D1ABC" w:rsidRDefault="00DB1775" w:rsidP="003E6AA6">
            <w:pPr>
              <w:pStyle w:val="a7"/>
              <w:tabs>
                <w:tab w:val="left" w:pos="426"/>
              </w:tabs>
              <w:autoSpaceDE w:val="0"/>
              <w:autoSpaceDN w:val="0"/>
              <w:adjustRightInd w:val="0"/>
              <w:spacing w:after="0" w:line="240" w:lineRule="auto"/>
              <w:ind w:left="0"/>
              <w:jc w:val="center"/>
              <w:rPr>
                <w:rFonts w:ascii="Times New Roman" w:hAnsi="Times New Roman"/>
                <w:sz w:val="24"/>
                <w:szCs w:val="24"/>
                <w:lang w:val="en-US"/>
              </w:rPr>
            </w:pPr>
            <w:r w:rsidRPr="000D1ABC">
              <w:rPr>
                <w:rFonts w:ascii="Times New Roman" w:hAnsi="Times New Roman"/>
                <w:sz w:val="24"/>
                <w:szCs w:val="24"/>
                <w:lang w:val="en-US"/>
              </w:rPr>
              <w:t>5</w:t>
            </w:r>
          </w:p>
        </w:tc>
      </w:tr>
      <w:tr w:rsidR="00AA138F" w:rsidRPr="000D1ABC">
        <w:tc>
          <w:tcPr>
            <w:tcW w:w="876" w:type="dxa"/>
            <w:vMerge/>
          </w:tcPr>
          <w:p w:rsidR="00AA138F" w:rsidRPr="000D1ABC" w:rsidRDefault="00AA138F" w:rsidP="003E6AA6">
            <w:pPr>
              <w:jc w:val="both"/>
              <w:rPr>
                <w:lang w:val="en-US"/>
              </w:rPr>
            </w:pPr>
          </w:p>
        </w:tc>
        <w:tc>
          <w:tcPr>
            <w:tcW w:w="6603" w:type="dxa"/>
          </w:tcPr>
          <w:p w:rsidR="007B3C45" w:rsidRPr="000D1ABC" w:rsidRDefault="007B3C45" w:rsidP="007B3C45">
            <w:pPr>
              <w:jc w:val="both"/>
              <w:rPr>
                <w:lang w:val="kk-KZ"/>
              </w:rPr>
            </w:pPr>
            <w:r w:rsidRPr="000D1ABC">
              <w:rPr>
                <w:lang w:val="kk-KZ"/>
              </w:rPr>
              <w:t>СОӨЖ кеңес беру және СӨЖ қабылдау.</w:t>
            </w:r>
          </w:p>
          <w:p w:rsidR="00AA138F" w:rsidRPr="000D1ABC" w:rsidRDefault="00AA138F" w:rsidP="003E6AA6">
            <w:pPr>
              <w:rPr>
                <w:lang w:val="kk-KZ"/>
              </w:rPr>
            </w:pPr>
            <w:r w:rsidRPr="000D1ABC">
              <w:rPr>
                <w:lang w:val="kk-KZ"/>
              </w:rPr>
              <w:t>1 СӨЖ. Э.Тайлордың «Первобытное мышление» атты кітабына қысқаша шолу және аннотация жасау</w:t>
            </w:r>
          </w:p>
        </w:tc>
        <w:tc>
          <w:tcPr>
            <w:tcW w:w="1027" w:type="dxa"/>
          </w:tcPr>
          <w:p w:rsidR="00AA138F" w:rsidRPr="000D1ABC" w:rsidRDefault="00AA138F" w:rsidP="003E6AA6">
            <w:pPr>
              <w:jc w:val="center"/>
              <w:rPr>
                <w:b/>
                <w:lang w:val="kk-KZ"/>
              </w:rPr>
            </w:pPr>
          </w:p>
        </w:tc>
        <w:tc>
          <w:tcPr>
            <w:tcW w:w="1334" w:type="dxa"/>
          </w:tcPr>
          <w:p w:rsidR="00AA138F" w:rsidRPr="000D1ABC" w:rsidRDefault="00DB1775" w:rsidP="003E6AA6">
            <w:pPr>
              <w:pStyle w:val="a7"/>
              <w:tabs>
                <w:tab w:val="left" w:pos="426"/>
              </w:tabs>
              <w:autoSpaceDE w:val="0"/>
              <w:autoSpaceDN w:val="0"/>
              <w:adjustRightInd w:val="0"/>
              <w:spacing w:after="0" w:line="240" w:lineRule="auto"/>
              <w:ind w:left="0"/>
              <w:jc w:val="center"/>
              <w:rPr>
                <w:rFonts w:ascii="Times New Roman" w:hAnsi="Times New Roman"/>
                <w:sz w:val="24"/>
                <w:szCs w:val="24"/>
                <w:lang w:val="en-US"/>
              </w:rPr>
            </w:pPr>
            <w:r w:rsidRPr="000D1ABC">
              <w:rPr>
                <w:rFonts w:ascii="Times New Roman" w:hAnsi="Times New Roman"/>
                <w:sz w:val="24"/>
                <w:szCs w:val="24"/>
                <w:lang w:val="en-US"/>
              </w:rPr>
              <w:t>21</w:t>
            </w:r>
          </w:p>
        </w:tc>
      </w:tr>
      <w:tr w:rsidR="00AA138F" w:rsidRPr="000D1ABC">
        <w:tc>
          <w:tcPr>
            <w:tcW w:w="9840" w:type="dxa"/>
            <w:gridSpan w:val="4"/>
          </w:tcPr>
          <w:p w:rsidR="00AA138F" w:rsidRPr="000D1ABC" w:rsidRDefault="00AA138F" w:rsidP="003E6AA6">
            <w:pPr>
              <w:pStyle w:val="a7"/>
              <w:tabs>
                <w:tab w:val="left" w:pos="426"/>
              </w:tabs>
              <w:autoSpaceDE w:val="0"/>
              <w:autoSpaceDN w:val="0"/>
              <w:adjustRightInd w:val="0"/>
              <w:spacing w:after="0" w:line="240" w:lineRule="auto"/>
              <w:ind w:left="0"/>
              <w:jc w:val="center"/>
              <w:rPr>
                <w:rFonts w:ascii="Times New Roman" w:hAnsi="Times New Roman"/>
                <w:b/>
                <w:sz w:val="24"/>
                <w:szCs w:val="24"/>
              </w:rPr>
            </w:pPr>
            <w:r w:rsidRPr="000D1ABC">
              <w:rPr>
                <w:rFonts w:ascii="Times New Roman" w:hAnsi="Times New Roman"/>
                <w:b/>
                <w:bCs/>
                <w:sz w:val="24"/>
                <w:szCs w:val="24"/>
                <w:lang w:val="kk-KZ"/>
              </w:rPr>
              <w:t xml:space="preserve">Модуль 2. </w:t>
            </w:r>
            <w:r w:rsidRPr="000D1ABC">
              <w:rPr>
                <w:rFonts w:ascii="Times New Roman" w:hAnsi="Times New Roman"/>
                <w:b/>
                <w:sz w:val="24"/>
                <w:szCs w:val="24"/>
                <w:lang w:val="kk-KZ"/>
              </w:rPr>
              <w:t xml:space="preserve"> Әлемдік діндердегі антропологиялық доктриналар</w:t>
            </w:r>
          </w:p>
        </w:tc>
      </w:tr>
      <w:tr w:rsidR="00AA138F" w:rsidRPr="000D1ABC">
        <w:tc>
          <w:tcPr>
            <w:tcW w:w="876" w:type="dxa"/>
            <w:vMerge w:val="restart"/>
          </w:tcPr>
          <w:p w:rsidR="00AA138F" w:rsidRPr="000D1ABC" w:rsidRDefault="00AA138F" w:rsidP="003E6AA6">
            <w:pPr>
              <w:jc w:val="center"/>
              <w:rPr>
                <w:lang w:val="en-US"/>
              </w:rPr>
            </w:pPr>
            <w:r w:rsidRPr="000D1ABC">
              <w:rPr>
                <w:lang w:val="en-US"/>
              </w:rPr>
              <w:t>6</w:t>
            </w:r>
          </w:p>
        </w:tc>
        <w:tc>
          <w:tcPr>
            <w:tcW w:w="6603" w:type="dxa"/>
          </w:tcPr>
          <w:p w:rsidR="00AA138F" w:rsidRPr="000D1ABC" w:rsidRDefault="00AA138F" w:rsidP="003E6AA6">
            <w:pPr>
              <w:rPr>
                <w:lang w:val="kk-KZ"/>
              </w:rPr>
            </w:pPr>
            <w:r w:rsidRPr="000D1ABC">
              <w:rPr>
                <w:lang w:val="kk-KZ"/>
              </w:rPr>
              <w:t>6 дәріс. Буддиздегі кемел адам бейнесі</w:t>
            </w:r>
          </w:p>
        </w:tc>
        <w:tc>
          <w:tcPr>
            <w:tcW w:w="1027" w:type="dxa"/>
          </w:tcPr>
          <w:p w:rsidR="00AA138F" w:rsidRPr="000D1ABC" w:rsidRDefault="00AA138F" w:rsidP="003E6AA6">
            <w:pPr>
              <w:jc w:val="center"/>
              <w:rPr>
                <w:lang w:val="kk-KZ"/>
              </w:rPr>
            </w:pPr>
            <w:r w:rsidRPr="000D1ABC">
              <w:rPr>
                <w:lang w:val="kk-KZ"/>
              </w:rPr>
              <w:t>2</w:t>
            </w:r>
          </w:p>
        </w:tc>
        <w:tc>
          <w:tcPr>
            <w:tcW w:w="1334" w:type="dxa"/>
          </w:tcPr>
          <w:p w:rsidR="00AA138F" w:rsidRPr="000D1ABC" w:rsidRDefault="00AA138F" w:rsidP="003E6AA6">
            <w:pPr>
              <w:pStyle w:val="a7"/>
              <w:tabs>
                <w:tab w:val="left" w:pos="426"/>
              </w:tabs>
              <w:autoSpaceDE w:val="0"/>
              <w:autoSpaceDN w:val="0"/>
              <w:adjustRightInd w:val="0"/>
              <w:spacing w:after="0" w:line="240" w:lineRule="auto"/>
              <w:ind w:left="0"/>
              <w:jc w:val="center"/>
              <w:rPr>
                <w:rFonts w:ascii="Times New Roman" w:hAnsi="Times New Roman"/>
                <w:b/>
                <w:sz w:val="24"/>
                <w:szCs w:val="24"/>
              </w:rPr>
            </w:pPr>
          </w:p>
        </w:tc>
      </w:tr>
      <w:tr w:rsidR="00AA138F" w:rsidRPr="000D1ABC">
        <w:tc>
          <w:tcPr>
            <w:tcW w:w="876" w:type="dxa"/>
            <w:vMerge/>
          </w:tcPr>
          <w:p w:rsidR="00AA138F" w:rsidRPr="000D1ABC" w:rsidRDefault="00AA138F" w:rsidP="003E6AA6">
            <w:pPr>
              <w:jc w:val="both"/>
            </w:pPr>
          </w:p>
        </w:tc>
        <w:tc>
          <w:tcPr>
            <w:tcW w:w="6603" w:type="dxa"/>
          </w:tcPr>
          <w:p w:rsidR="00AA138F" w:rsidRPr="000D1ABC" w:rsidRDefault="00AA138F" w:rsidP="007B3C45">
            <w:pPr>
              <w:rPr>
                <w:lang w:val="kk-KZ"/>
              </w:rPr>
            </w:pPr>
            <w:r w:rsidRPr="000D1ABC">
              <w:rPr>
                <w:lang w:val="kk-KZ"/>
              </w:rPr>
              <w:t xml:space="preserve">6 </w:t>
            </w:r>
            <w:r w:rsidR="007B3C45" w:rsidRPr="000D1ABC">
              <w:rPr>
                <w:lang w:val="kk-KZ"/>
              </w:rPr>
              <w:t>семинар</w:t>
            </w:r>
            <w:r w:rsidRPr="000D1ABC">
              <w:rPr>
                <w:bCs/>
                <w:lang w:val="kk-KZ"/>
              </w:rPr>
              <w:t>. Буддизмдегі ақиқатқа жету жолы туралы көзқарастар</w:t>
            </w:r>
          </w:p>
        </w:tc>
        <w:tc>
          <w:tcPr>
            <w:tcW w:w="1027" w:type="dxa"/>
          </w:tcPr>
          <w:p w:rsidR="00AA138F" w:rsidRPr="000D1ABC" w:rsidRDefault="00AA138F" w:rsidP="003E6AA6">
            <w:pPr>
              <w:jc w:val="center"/>
              <w:rPr>
                <w:lang w:val="kk-KZ"/>
              </w:rPr>
            </w:pPr>
            <w:r w:rsidRPr="000D1ABC">
              <w:rPr>
                <w:lang w:val="kk-KZ"/>
              </w:rPr>
              <w:t>1</w:t>
            </w:r>
          </w:p>
        </w:tc>
        <w:tc>
          <w:tcPr>
            <w:tcW w:w="1334" w:type="dxa"/>
          </w:tcPr>
          <w:p w:rsidR="00AA138F" w:rsidRPr="000D1ABC" w:rsidRDefault="00DB1775" w:rsidP="003E6AA6">
            <w:pPr>
              <w:pStyle w:val="a7"/>
              <w:tabs>
                <w:tab w:val="left" w:pos="426"/>
              </w:tabs>
              <w:autoSpaceDE w:val="0"/>
              <w:autoSpaceDN w:val="0"/>
              <w:adjustRightInd w:val="0"/>
              <w:spacing w:after="0" w:line="240" w:lineRule="auto"/>
              <w:ind w:left="0"/>
              <w:jc w:val="center"/>
              <w:rPr>
                <w:rFonts w:ascii="Times New Roman" w:hAnsi="Times New Roman"/>
                <w:sz w:val="24"/>
                <w:szCs w:val="24"/>
                <w:lang w:val="en-US"/>
              </w:rPr>
            </w:pPr>
            <w:r w:rsidRPr="000D1ABC">
              <w:rPr>
                <w:rFonts w:ascii="Times New Roman" w:hAnsi="Times New Roman"/>
                <w:sz w:val="24"/>
                <w:szCs w:val="24"/>
                <w:lang w:val="en-US"/>
              </w:rPr>
              <w:t>5</w:t>
            </w:r>
          </w:p>
        </w:tc>
      </w:tr>
      <w:tr w:rsidR="00AA138F" w:rsidRPr="000D1ABC">
        <w:tc>
          <w:tcPr>
            <w:tcW w:w="876" w:type="dxa"/>
            <w:vMerge/>
          </w:tcPr>
          <w:p w:rsidR="00AA138F" w:rsidRPr="000D1ABC" w:rsidRDefault="00AA138F" w:rsidP="003E6AA6">
            <w:pPr>
              <w:jc w:val="both"/>
            </w:pPr>
          </w:p>
        </w:tc>
        <w:tc>
          <w:tcPr>
            <w:tcW w:w="6603" w:type="dxa"/>
          </w:tcPr>
          <w:p w:rsidR="007B3C45" w:rsidRPr="000D1ABC" w:rsidRDefault="007B3C45" w:rsidP="007B3C45">
            <w:pPr>
              <w:jc w:val="both"/>
              <w:rPr>
                <w:lang w:val="kk-KZ"/>
              </w:rPr>
            </w:pPr>
            <w:r w:rsidRPr="000D1ABC">
              <w:rPr>
                <w:lang w:val="kk-KZ"/>
              </w:rPr>
              <w:t>СОӨЖ кеңес беру және СӨЖ қабылдау.</w:t>
            </w:r>
          </w:p>
          <w:p w:rsidR="00AA138F" w:rsidRPr="000D1ABC" w:rsidRDefault="00AA138F" w:rsidP="003E6AA6">
            <w:pPr>
              <w:pStyle w:val="HTML"/>
              <w:shd w:val="clear" w:color="auto" w:fill="FFFFFF"/>
              <w:rPr>
                <w:rFonts w:ascii="Times New Roman" w:hAnsi="Times New Roman" w:cs="Times New Roman"/>
                <w:color w:val="212121"/>
                <w:sz w:val="24"/>
                <w:szCs w:val="24"/>
                <w:lang w:val="kk-KZ"/>
              </w:rPr>
            </w:pPr>
            <w:r w:rsidRPr="000D1ABC">
              <w:rPr>
                <w:rFonts w:ascii="Times New Roman" w:hAnsi="Times New Roman" w:cs="Times New Roman"/>
                <w:sz w:val="24"/>
                <w:szCs w:val="24"/>
                <w:lang w:val="kk-KZ"/>
              </w:rPr>
              <w:t>2 СӨЖ. «Үндістанның діни-философиялық дәстүрлеріндегі антропологиялық идеялар» тақырыбына салыстырмалы талдау жасау</w:t>
            </w:r>
          </w:p>
        </w:tc>
        <w:tc>
          <w:tcPr>
            <w:tcW w:w="1027" w:type="dxa"/>
          </w:tcPr>
          <w:p w:rsidR="00AA138F" w:rsidRPr="000D1ABC" w:rsidRDefault="00AA138F" w:rsidP="003E6AA6">
            <w:pPr>
              <w:jc w:val="center"/>
              <w:rPr>
                <w:lang w:val="kk-KZ"/>
              </w:rPr>
            </w:pPr>
          </w:p>
        </w:tc>
        <w:tc>
          <w:tcPr>
            <w:tcW w:w="1334" w:type="dxa"/>
          </w:tcPr>
          <w:p w:rsidR="00AA138F" w:rsidRPr="000D1ABC" w:rsidRDefault="00DB1775" w:rsidP="003E6AA6">
            <w:pPr>
              <w:jc w:val="center"/>
              <w:rPr>
                <w:rFonts w:eastAsia="MS Mincho"/>
                <w:caps/>
                <w:lang w:val="en-US" w:eastAsia="ja-JP"/>
              </w:rPr>
            </w:pPr>
            <w:r w:rsidRPr="000D1ABC">
              <w:rPr>
                <w:rFonts w:eastAsia="MS Mincho"/>
                <w:caps/>
                <w:lang w:val="en-US" w:eastAsia="ja-JP"/>
              </w:rPr>
              <w:t>21</w:t>
            </w:r>
          </w:p>
        </w:tc>
      </w:tr>
      <w:tr w:rsidR="00AA138F" w:rsidRPr="000D1ABC">
        <w:tc>
          <w:tcPr>
            <w:tcW w:w="876" w:type="dxa"/>
            <w:vMerge w:val="restart"/>
          </w:tcPr>
          <w:p w:rsidR="00AA138F" w:rsidRPr="000D1ABC" w:rsidRDefault="00AA138F" w:rsidP="003E6AA6">
            <w:pPr>
              <w:jc w:val="center"/>
            </w:pPr>
            <w:r w:rsidRPr="000D1ABC">
              <w:t>7</w:t>
            </w:r>
          </w:p>
        </w:tc>
        <w:tc>
          <w:tcPr>
            <w:tcW w:w="6603" w:type="dxa"/>
          </w:tcPr>
          <w:p w:rsidR="00AA138F" w:rsidRPr="000D1ABC" w:rsidRDefault="00AA138F" w:rsidP="003E6AA6">
            <w:pPr>
              <w:rPr>
                <w:lang w:val="kk-KZ"/>
              </w:rPr>
            </w:pPr>
            <w:r w:rsidRPr="000D1ABC">
              <w:rPr>
                <w:lang w:val="kk-KZ"/>
              </w:rPr>
              <w:t xml:space="preserve">7 дәріс. </w:t>
            </w:r>
            <w:proofErr w:type="spellStart"/>
            <w:r w:rsidRPr="000D1ABC">
              <w:rPr>
                <w:color w:val="000000"/>
                <w:lang w:val="uk-UA"/>
              </w:rPr>
              <w:t>Православиялық</w:t>
            </w:r>
            <w:proofErr w:type="spellEnd"/>
            <w:r w:rsidRPr="000D1ABC">
              <w:rPr>
                <w:color w:val="000000"/>
                <w:lang w:val="uk-UA"/>
              </w:rPr>
              <w:t xml:space="preserve"> </w:t>
            </w:r>
            <w:proofErr w:type="spellStart"/>
            <w:r w:rsidRPr="000D1ABC">
              <w:rPr>
                <w:color w:val="000000"/>
                <w:lang w:val="uk-UA"/>
              </w:rPr>
              <w:t>антропология</w:t>
            </w:r>
            <w:proofErr w:type="spellEnd"/>
          </w:p>
        </w:tc>
        <w:tc>
          <w:tcPr>
            <w:tcW w:w="1027" w:type="dxa"/>
          </w:tcPr>
          <w:p w:rsidR="00AA138F" w:rsidRPr="000D1ABC" w:rsidRDefault="00AA138F" w:rsidP="003E6AA6">
            <w:pPr>
              <w:jc w:val="center"/>
              <w:rPr>
                <w:lang w:val="kk-KZ"/>
              </w:rPr>
            </w:pPr>
            <w:r w:rsidRPr="000D1ABC">
              <w:rPr>
                <w:lang w:val="kk-KZ"/>
              </w:rPr>
              <w:t>2</w:t>
            </w:r>
          </w:p>
        </w:tc>
        <w:tc>
          <w:tcPr>
            <w:tcW w:w="1334" w:type="dxa"/>
          </w:tcPr>
          <w:p w:rsidR="00AA138F" w:rsidRPr="000D1ABC" w:rsidRDefault="00AA138F" w:rsidP="003E6AA6">
            <w:pPr>
              <w:pStyle w:val="a7"/>
              <w:tabs>
                <w:tab w:val="left" w:pos="426"/>
              </w:tabs>
              <w:autoSpaceDE w:val="0"/>
              <w:autoSpaceDN w:val="0"/>
              <w:adjustRightInd w:val="0"/>
              <w:spacing w:after="0" w:line="240" w:lineRule="auto"/>
              <w:ind w:left="0"/>
              <w:jc w:val="center"/>
              <w:rPr>
                <w:rFonts w:ascii="Times New Roman" w:hAnsi="Times New Roman"/>
                <w:b/>
                <w:sz w:val="24"/>
                <w:szCs w:val="24"/>
              </w:rPr>
            </w:pPr>
          </w:p>
        </w:tc>
      </w:tr>
      <w:tr w:rsidR="00AA138F" w:rsidRPr="000D1ABC">
        <w:tc>
          <w:tcPr>
            <w:tcW w:w="876" w:type="dxa"/>
            <w:vMerge/>
          </w:tcPr>
          <w:p w:rsidR="00AA138F" w:rsidRPr="000D1ABC" w:rsidRDefault="00AA138F" w:rsidP="003E6AA6">
            <w:pPr>
              <w:jc w:val="both"/>
            </w:pPr>
          </w:p>
        </w:tc>
        <w:tc>
          <w:tcPr>
            <w:tcW w:w="6603" w:type="dxa"/>
          </w:tcPr>
          <w:p w:rsidR="00AA138F" w:rsidRPr="000D1ABC" w:rsidRDefault="00AA138F" w:rsidP="003E6AA6">
            <w:pPr>
              <w:rPr>
                <w:bCs/>
                <w:lang w:val="kk-KZ"/>
              </w:rPr>
            </w:pPr>
            <w:r w:rsidRPr="000D1ABC">
              <w:rPr>
                <w:lang w:val="kk-KZ"/>
              </w:rPr>
              <w:t xml:space="preserve">7 </w:t>
            </w:r>
            <w:r w:rsidR="007B3C45" w:rsidRPr="000D1ABC">
              <w:rPr>
                <w:lang w:val="kk-KZ"/>
              </w:rPr>
              <w:t>семинар</w:t>
            </w:r>
            <w:r w:rsidRPr="000D1ABC">
              <w:rPr>
                <w:bCs/>
                <w:lang w:val="kk-KZ"/>
              </w:rPr>
              <w:t>. Академиялық философия өкілдерінің еңбектеріндегі адам мәселесі</w:t>
            </w:r>
          </w:p>
        </w:tc>
        <w:tc>
          <w:tcPr>
            <w:tcW w:w="1027" w:type="dxa"/>
          </w:tcPr>
          <w:p w:rsidR="00AA138F" w:rsidRPr="000D1ABC" w:rsidRDefault="00AA138F" w:rsidP="003E6AA6">
            <w:pPr>
              <w:jc w:val="center"/>
              <w:rPr>
                <w:lang w:val="kk-KZ"/>
              </w:rPr>
            </w:pPr>
            <w:r w:rsidRPr="000D1ABC">
              <w:rPr>
                <w:lang w:val="kk-KZ"/>
              </w:rPr>
              <w:t>1</w:t>
            </w:r>
          </w:p>
        </w:tc>
        <w:tc>
          <w:tcPr>
            <w:tcW w:w="1334" w:type="dxa"/>
          </w:tcPr>
          <w:p w:rsidR="00AA138F" w:rsidRPr="000D1ABC" w:rsidRDefault="00DB1775" w:rsidP="003E6AA6">
            <w:pPr>
              <w:pStyle w:val="a7"/>
              <w:tabs>
                <w:tab w:val="left" w:pos="426"/>
              </w:tabs>
              <w:autoSpaceDE w:val="0"/>
              <w:autoSpaceDN w:val="0"/>
              <w:adjustRightInd w:val="0"/>
              <w:spacing w:after="0" w:line="240" w:lineRule="auto"/>
              <w:ind w:left="0"/>
              <w:jc w:val="center"/>
              <w:rPr>
                <w:rFonts w:ascii="Times New Roman" w:hAnsi="Times New Roman"/>
                <w:sz w:val="24"/>
                <w:szCs w:val="24"/>
                <w:lang w:val="en-US"/>
              </w:rPr>
            </w:pPr>
            <w:r w:rsidRPr="000D1ABC">
              <w:rPr>
                <w:rFonts w:ascii="Times New Roman" w:hAnsi="Times New Roman"/>
                <w:sz w:val="24"/>
                <w:szCs w:val="24"/>
                <w:lang w:val="en-US"/>
              </w:rPr>
              <w:t>5</w:t>
            </w:r>
          </w:p>
        </w:tc>
      </w:tr>
      <w:tr w:rsidR="00AA138F" w:rsidRPr="000D1ABC">
        <w:tc>
          <w:tcPr>
            <w:tcW w:w="876" w:type="dxa"/>
            <w:vMerge/>
          </w:tcPr>
          <w:p w:rsidR="00AA138F" w:rsidRPr="000D1ABC" w:rsidRDefault="00AA138F" w:rsidP="003E6AA6">
            <w:pPr>
              <w:jc w:val="both"/>
              <w:rPr>
                <w:lang w:val="en-US"/>
              </w:rPr>
            </w:pPr>
          </w:p>
        </w:tc>
        <w:tc>
          <w:tcPr>
            <w:tcW w:w="6603" w:type="dxa"/>
          </w:tcPr>
          <w:p w:rsidR="007B3C45" w:rsidRPr="000D1ABC" w:rsidRDefault="007B3C45" w:rsidP="007B3C45">
            <w:pPr>
              <w:jc w:val="both"/>
              <w:rPr>
                <w:lang w:val="kk-KZ"/>
              </w:rPr>
            </w:pPr>
            <w:r w:rsidRPr="000D1ABC">
              <w:rPr>
                <w:lang w:val="kk-KZ"/>
              </w:rPr>
              <w:t>СОӨЖ кеңес беру және СӨЖ қабылдау.</w:t>
            </w:r>
          </w:p>
          <w:p w:rsidR="00AA138F" w:rsidRPr="000D1ABC" w:rsidRDefault="00AA138F" w:rsidP="003E6AA6">
            <w:pPr>
              <w:rPr>
                <w:lang w:val="kk-KZ"/>
              </w:rPr>
            </w:pPr>
            <w:r w:rsidRPr="000D1ABC">
              <w:rPr>
                <w:lang w:val="kk-KZ"/>
              </w:rPr>
              <w:t>3 СӨЖ. "Құдай – христиан дінінде абсолюттік Тұлға ретінде" тақырыбына реферат жазу</w:t>
            </w:r>
          </w:p>
        </w:tc>
        <w:tc>
          <w:tcPr>
            <w:tcW w:w="1027" w:type="dxa"/>
          </w:tcPr>
          <w:p w:rsidR="00AA138F" w:rsidRPr="000D1ABC" w:rsidRDefault="00AA138F" w:rsidP="003E6AA6">
            <w:pPr>
              <w:jc w:val="center"/>
              <w:rPr>
                <w:lang w:val="kk-KZ"/>
              </w:rPr>
            </w:pPr>
          </w:p>
        </w:tc>
        <w:tc>
          <w:tcPr>
            <w:tcW w:w="1334" w:type="dxa"/>
          </w:tcPr>
          <w:p w:rsidR="00AA138F" w:rsidRPr="000D1ABC" w:rsidRDefault="00DB1775" w:rsidP="003E6AA6">
            <w:pPr>
              <w:pStyle w:val="a7"/>
              <w:tabs>
                <w:tab w:val="left" w:pos="426"/>
              </w:tabs>
              <w:autoSpaceDE w:val="0"/>
              <w:autoSpaceDN w:val="0"/>
              <w:adjustRightInd w:val="0"/>
              <w:spacing w:after="0" w:line="240" w:lineRule="auto"/>
              <w:ind w:left="0"/>
              <w:jc w:val="center"/>
              <w:rPr>
                <w:rFonts w:ascii="Times New Roman" w:hAnsi="Times New Roman"/>
                <w:sz w:val="24"/>
                <w:szCs w:val="24"/>
                <w:lang w:val="en-US"/>
              </w:rPr>
            </w:pPr>
            <w:r w:rsidRPr="000D1ABC">
              <w:rPr>
                <w:rFonts w:ascii="Times New Roman" w:hAnsi="Times New Roman"/>
                <w:sz w:val="24"/>
                <w:szCs w:val="24"/>
                <w:lang w:val="en-US"/>
              </w:rPr>
              <w:t>23</w:t>
            </w:r>
          </w:p>
        </w:tc>
      </w:tr>
      <w:tr w:rsidR="00DB1775" w:rsidRPr="000D1ABC">
        <w:tc>
          <w:tcPr>
            <w:tcW w:w="876" w:type="dxa"/>
          </w:tcPr>
          <w:p w:rsidR="00DB1775" w:rsidRPr="000D1ABC" w:rsidRDefault="00DB1775" w:rsidP="00DB1775">
            <w:pPr>
              <w:jc w:val="both"/>
              <w:rPr>
                <w:lang w:val="kk-KZ"/>
              </w:rPr>
            </w:pPr>
          </w:p>
        </w:tc>
        <w:tc>
          <w:tcPr>
            <w:tcW w:w="6603" w:type="dxa"/>
          </w:tcPr>
          <w:p w:rsidR="00DB1775" w:rsidRPr="000D1ABC" w:rsidRDefault="00DB1775" w:rsidP="00DB1775">
            <w:pPr>
              <w:jc w:val="both"/>
              <w:rPr>
                <w:b/>
                <w:lang w:val="kk-KZ"/>
              </w:rPr>
            </w:pPr>
            <w:r w:rsidRPr="000D1ABC">
              <w:rPr>
                <w:b/>
                <w:lang w:val="kk-KZ"/>
              </w:rPr>
              <w:t>І АБ</w:t>
            </w:r>
          </w:p>
        </w:tc>
        <w:tc>
          <w:tcPr>
            <w:tcW w:w="1027" w:type="dxa"/>
          </w:tcPr>
          <w:p w:rsidR="00DB1775" w:rsidRPr="000D1ABC" w:rsidRDefault="00DB1775" w:rsidP="00DB1775">
            <w:pPr>
              <w:pStyle w:val="a7"/>
              <w:tabs>
                <w:tab w:val="left" w:pos="426"/>
              </w:tabs>
              <w:autoSpaceDE w:val="0"/>
              <w:autoSpaceDN w:val="0"/>
              <w:adjustRightInd w:val="0"/>
              <w:spacing w:after="0" w:line="240" w:lineRule="auto"/>
              <w:ind w:left="0"/>
              <w:jc w:val="center"/>
              <w:rPr>
                <w:rFonts w:ascii="Times New Roman" w:hAnsi="Times New Roman"/>
                <w:b/>
                <w:sz w:val="24"/>
                <w:szCs w:val="24"/>
                <w:lang w:val="kk-KZ"/>
              </w:rPr>
            </w:pPr>
          </w:p>
        </w:tc>
        <w:tc>
          <w:tcPr>
            <w:tcW w:w="1334" w:type="dxa"/>
          </w:tcPr>
          <w:p w:rsidR="00DB1775" w:rsidRPr="000D1ABC" w:rsidRDefault="00DB1775" w:rsidP="00DB1775">
            <w:pPr>
              <w:pStyle w:val="a7"/>
              <w:tabs>
                <w:tab w:val="left" w:pos="426"/>
              </w:tabs>
              <w:autoSpaceDE w:val="0"/>
              <w:autoSpaceDN w:val="0"/>
              <w:adjustRightInd w:val="0"/>
              <w:spacing w:after="0" w:line="240" w:lineRule="auto"/>
              <w:ind w:left="0"/>
              <w:jc w:val="center"/>
              <w:rPr>
                <w:rFonts w:ascii="Times New Roman" w:hAnsi="Times New Roman"/>
                <w:b/>
                <w:sz w:val="24"/>
                <w:szCs w:val="24"/>
                <w:lang w:val="kk-KZ"/>
              </w:rPr>
            </w:pPr>
            <w:r w:rsidRPr="000D1ABC">
              <w:rPr>
                <w:rFonts w:ascii="Times New Roman" w:hAnsi="Times New Roman"/>
                <w:b/>
                <w:sz w:val="24"/>
                <w:szCs w:val="24"/>
                <w:lang w:val="kk-KZ"/>
              </w:rPr>
              <w:t>100</w:t>
            </w:r>
          </w:p>
        </w:tc>
      </w:tr>
      <w:tr w:rsidR="00DB1775" w:rsidRPr="000D1ABC">
        <w:tc>
          <w:tcPr>
            <w:tcW w:w="876" w:type="dxa"/>
          </w:tcPr>
          <w:p w:rsidR="00DB1775" w:rsidRPr="000D1ABC" w:rsidRDefault="00DB1775" w:rsidP="00DB1775">
            <w:pPr>
              <w:jc w:val="both"/>
              <w:rPr>
                <w:lang w:val="en-US"/>
              </w:rPr>
            </w:pPr>
          </w:p>
        </w:tc>
        <w:tc>
          <w:tcPr>
            <w:tcW w:w="6603" w:type="dxa"/>
          </w:tcPr>
          <w:p w:rsidR="00DB1775" w:rsidRPr="000D1ABC" w:rsidRDefault="00DB1775" w:rsidP="00DB1775">
            <w:pPr>
              <w:jc w:val="both"/>
              <w:rPr>
                <w:b/>
                <w:lang w:val="en-US"/>
              </w:rPr>
            </w:pPr>
            <w:r w:rsidRPr="000D1ABC">
              <w:rPr>
                <w:b/>
                <w:lang w:val="en-US"/>
              </w:rPr>
              <w:t>Midterm</w:t>
            </w:r>
          </w:p>
        </w:tc>
        <w:tc>
          <w:tcPr>
            <w:tcW w:w="1027" w:type="dxa"/>
          </w:tcPr>
          <w:p w:rsidR="00DB1775" w:rsidRPr="000D1ABC" w:rsidRDefault="00DB1775" w:rsidP="00DB1775">
            <w:pPr>
              <w:pStyle w:val="a7"/>
              <w:tabs>
                <w:tab w:val="left" w:pos="426"/>
              </w:tabs>
              <w:autoSpaceDE w:val="0"/>
              <w:autoSpaceDN w:val="0"/>
              <w:adjustRightInd w:val="0"/>
              <w:spacing w:after="0" w:line="240" w:lineRule="auto"/>
              <w:ind w:left="0"/>
              <w:jc w:val="center"/>
              <w:rPr>
                <w:rFonts w:ascii="Times New Roman" w:hAnsi="Times New Roman"/>
                <w:b/>
                <w:sz w:val="24"/>
                <w:szCs w:val="24"/>
                <w:lang w:val="kk-KZ"/>
              </w:rPr>
            </w:pPr>
          </w:p>
        </w:tc>
        <w:tc>
          <w:tcPr>
            <w:tcW w:w="1334" w:type="dxa"/>
          </w:tcPr>
          <w:p w:rsidR="00DB1775" w:rsidRPr="000D1ABC" w:rsidRDefault="00DB1775" w:rsidP="00DB1775">
            <w:pPr>
              <w:pStyle w:val="a7"/>
              <w:tabs>
                <w:tab w:val="left" w:pos="426"/>
              </w:tabs>
              <w:autoSpaceDE w:val="0"/>
              <w:autoSpaceDN w:val="0"/>
              <w:adjustRightInd w:val="0"/>
              <w:spacing w:after="0" w:line="240" w:lineRule="auto"/>
              <w:ind w:left="0"/>
              <w:jc w:val="center"/>
              <w:rPr>
                <w:rFonts w:ascii="Times New Roman" w:hAnsi="Times New Roman"/>
                <w:b/>
                <w:sz w:val="24"/>
                <w:szCs w:val="24"/>
                <w:lang w:val="kk-KZ"/>
              </w:rPr>
            </w:pPr>
            <w:r w:rsidRPr="000D1ABC">
              <w:rPr>
                <w:rFonts w:ascii="Times New Roman" w:hAnsi="Times New Roman"/>
                <w:b/>
                <w:sz w:val="24"/>
                <w:szCs w:val="24"/>
                <w:lang w:val="kk-KZ"/>
              </w:rPr>
              <w:t>100</w:t>
            </w:r>
          </w:p>
        </w:tc>
      </w:tr>
      <w:tr w:rsidR="00DB1775" w:rsidRPr="000D1ABC">
        <w:tc>
          <w:tcPr>
            <w:tcW w:w="876" w:type="dxa"/>
            <w:vMerge w:val="restart"/>
          </w:tcPr>
          <w:p w:rsidR="00DB1775" w:rsidRPr="000D1ABC" w:rsidRDefault="00DB1775" w:rsidP="00DB1775">
            <w:pPr>
              <w:jc w:val="center"/>
              <w:rPr>
                <w:lang w:val="en-US"/>
              </w:rPr>
            </w:pPr>
            <w:r w:rsidRPr="000D1ABC">
              <w:rPr>
                <w:lang w:val="en-US"/>
              </w:rPr>
              <w:t>8</w:t>
            </w:r>
          </w:p>
        </w:tc>
        <w:tc>
          <w:tcPr>
            <w:tcW w:w="6603" w:type="dxa"/>
          </w:tcPr>
          <w:p w:rsidR="00DB1775" w:rsidRPr="000D1ABC" w:rsidRDefault="00DB1775" w:rsidP="00DB1775">
            <w:pPr>
              <w:rPr>
                <w:lang w:val="kk-KZ"/>
              </w:rPr>
            </w:pPr>
            <w:r w:rsidRPr="000D1ABC">
              <w:rPr>
                <w:lang w:val="kk-KZ"/>
              </w:rPr>
              <w:t xml:space="preserve">8 дәріс. </w:t>
            </w:r>
            <w:proofErr w:type="spellStart"/>
            <w:r w:rsidRPr="000D1ABC">
              <w:rPr>
                <w:color w:val="000000"/>
                <w:lang w:val="uk-UA"/>
              </w:rPr>
              <w:t>Католиктік</w:t>
            </w:r>
            <w:proofErr w:type="spellEnd"/>
            <w:r w:rsidRPr="000D1ABC">
              <w:rPr>
                <w:color w:val="000000"/>
                <w:lang w:val="uk-UA"/>
              </w:rPr>
              <w:t xml:space="preserve"> </w:t>
            </w:r>
            <w:proofErr w:type="spellStart"/>
            <w:r w:rsidRPr="000D1ABC">
              <w:rPr>
                <w:color w:val="000000"/>
                <w:lang w:val="uk-UA"/>
              </w:rPr>
              <w:t>антропология</w:t>
            </w:r>
            <w:proofErr w:type="spellEnd"/>
          </w:p>
        </w:tc>
        <w:tc>
          <w:tcPr>
            <w:tcW w:w="1027" w:type="dxa"/>
          </w:tcPr>
          <w:p w:rsidR="00DB1775" w:rsidRPr="000D1ABC" w:rsidRDefault="00DB1775" w:rsidP="00DB1775">
            <w:pPr>
              <w:jc w:val="center"/>
              <w:rPr>
                <w:lang w:val="kk-KZ"/>
              </w:rPr>
            </w:pPr>
            <w:r w:rsidRPr="000D1ABC">
              <w:rPr>
                <w:lang w:val="kk-KZ"/>
              </w:rPr>
              <w:t>2</w:t>
            </w:r>
          </w:p>
        </w:tc>
        <w:tc>
          <w:tcPr>
            <w:tcW w:w="1334" w:type="dxa"/>
          </w:tcPr>
          <w:p w:rsidR="00DB1775" w:rsidRPr="000D1ABC" w:rsidRDefault="00DB1775" w:rsidP="00DB1775">
            <w:pPr>
              <w:pStyle w:val="a7"/>
              <w:tabs>
                <w:tab w:val="left" w:pos="426"/>
              </w:tabs>
              <w:autoSpaceDE w:val="0"/>
              <w:autoSpaceDN w:val="0"/>
              <w:adjustRightInd w:val="0"/>
              <w:spacing w:after="0" w:line="240" w:lineRule="auto"/>
              <w:ind w:left="0"/>
              <w:jc w:val="center"/>
              <w:rPr>
                <w:rFonts w:ascii="Times New Roman" w:hAnsi="Times New Roman"/>
                <w:b/>
                <w:sz w:val="24"/>
                <w:szCs w:val="24"/>
                <w:lang w:val="en-US"/>
              </w:rPr>
            </w:pPr>
          </w:p>
        </w:tc>
      </w:tr>
      <w:tr w:rsidR="00DB1775" w:rsidRPr="000D1ABC">
        <w:tc>
          <w:tcPr>
            <w:tcW w:w="876" w:type="dxa"/>
            <w:vMerge/>
          </w:tcPr>
          <w:p w:rsidR="00DB1775" w:rsidRPr="000D1ABC" w:rsidRDefault="00DB1775" w:rsidP="00DB1775">
            <w:pPr>
              <w:jc w:val="both"/>
              <w:rPr>
                <w:lang w:val="en-US"/>
              </w:rPr>
            </w:pPr>
          </w:p>
        </w:tc>
        <w:tc>
          <w:tcPr>
            <w:tcW w:w="6603" w:type="dxa"/>
          </w:tcPr>
          <w:p w:rsidR="00DB1775" w:rsidRPr="000D1ABC" w:rsidRDefault="00DB1775" w:rsidP="00DB1775">
            <w:pPr>
              <w:rPr>
                <w:b/>
                <w:lang w:val="uk-UA"/>
              </w:rPr>
            </w:pPr>
            <w:r w:rsidRPr="000D1ABC">
              <w:rPr>
                <w:lang w:val="kk-KZ"/>
              </w:rPr>
              <w:t>8 семинар</w:t>
            </w:r>
            <w:r w:rsidRPr="000D1ABC">
              <w:rPr>
                <w:bCs/>
                <w:lang w:val="kk-KZ"/>
              </w:rPr>
              <w:t xml:space="preserve">. </w:t>
            </w:r>
            <w:proofErr w:type="spellStart"/>
            <w:r w:rsidRPr="000D1ABC">
              <w:rPr>
                <w:color w:val="000000"/>
                <w:lang w:val="uk-UA"/>
              </w:rPr>
              <w:t>Католиктік</w:t>
            </w:r>
            <w:proofErr w:type="spellEnd"/>
            <w:r w:rsidRPr="000D1ABC">
              <w:rPr>
                <w:color w:val="000000"/>
                <w:lang w:val="uk-UA"/>
              </w:rPr>
              <w:t xml:space="preserve"> </w:t>
            </w:r>
            <w:proofErr w:type="spellStart"/>
            <w:r w:rsidRPr="000D1ABC">
              <w:rPr>
                <w:color w:val="000000"/>
                <w:lang w:val="uk-UA"/>
              </w:rPr>
              <w:t>антропология</w:t>
            </w:r>
            <w:proofErr w:type="spellEnd"/>
          </w:p>
        </w:tc>
        <w:tc>
          <w:tcPr>
            <w:tcW w:w="1027" w:type="dxa"/>
          </w:tcPr>
          <w:p w:rsidR="00DB1775" w:rsidRPr="000D1ABC" w:rsidRDefault="00DB1775" w:rsidP="00DB1775">
            <w:pPr>
              <w:jc w:val="center"/>
              <w:rPr>
                <w:lang w:val="kk-KZ"/>
              </w:rPr>
            </w:pPr>
            <w:r w:rsidRPr="000D1ABC">
              <w:rPr>
                <w:lang w:val="kk-KZ"/>
              </w:rPr>
              <w:t>1</w:t>
            </w:r>
          </w:p>
        </w:tc>
        <w:tc>
          <w:tcPr>
            <w:tcW w:w="1334" w:type="dxa"/>
          </w:tcPr>
          <w:p w:rsidR="00DB1775" w:rsidRPr="000D1ABC" w:rsidRDefault="00DB1775" w:rsidP="00DB1775">
            <w:pPr>
              <w:pStyle w:val="a7"/>
              <w:tabs>
                <w:tab w:val="left" w:pos="426"/>
              </w:tabs>
              <w:autoSpaceDE w:val="0"/>
              <w:autoSpaceDN w:val="0"/>
              <w:adjustRightInd w:val="0"/>
              <w:spacing w:after="0" w:line="240" w:lineRule="auto"/>
              <w:ind w:left="0"/>
              <w:jc w:val="center"/>
              <w:rPr>
                <w:rFonts w:ascii="Times New Roman" w:hAnsi="Times New Roman"/>
                <w:sz w:val="24"/>
                <w:szCs w:val="24"/>
                <w:lang w:val="en-US"/>
              </w:rPr>
            </w:pPr>
            <w:r w:rsidRPr="000D1ABC">
              <w:rPr>
                <w:rFonts w:ascii="Times New Roman" w:hAnsi="Times New Roman"/>
                <w:sz w:val="24"/>
                <w:szCs w:val="24"/>
                <w:lang w:val="en-US"/>
              </w:rPr>
              <w:t>5</w:t>
            </w:r>
          </w:p>
        </w:tc>
      </w:tr>
      <w:tr w:rsidR="00DB1775" w:rsidRPr="000D1ABC">
        <w:tc>
          <w:tcPr>
            <w:tcW w:w="876" w:type="dxa"/>
            <w:vMerge w:val="restart"/>
          </w:tcPr>
          <w:p w:rsidR="00DB1775" w:rsidRPr="000D1ABC" w:rsidRDefault="00DB1775" w:rsidP="00DB1775">
            <w:pPr>
              <w:jc w:val="center"/>
              <w:rPr>
                <w:lang w:val="en-US"/>
              </w:rPr>
            </w:pPr>
            <w:r w:rsidRPr="000D1ABC">
              <w:rPr>
                <w:lang w:val="en-US"/>
              </w:rPr>
              <w:t>9</w:t>
            </w:r>
          </w:p>
        </w:tc>
        <w:tc>
          <w:tcPr>
            <w:tcW w:w="6603" w:type="dxa"/>
          </w:tcPr>
          <w:p w:rsidR="00DB1775" w:rsidRPr="000D1ABC" w:rsidRDefault="00DB1775" w:rsidP="00DB1775">
            <w:pPr>
              <w:rPr>
                <w:lang w:val="kk-KZ"/>
              </w:rPr>
            </w:pPr>
            <w:r w:rsidRPr="000D1ABC">
              <w:rPr>
                <w:lang w:val="kk-KZ"/>
              </w:rPr>
              <w:t xml:space="preserve">9дәріс. Протестанттық </w:t>
            </w:r>
            <w:proofErr w:type="spellStart"/>
            <w:r w:rsidRPr="000D1ABC">
              <w:rPr>
                <w:color w:val="000000"/>
                <w:lang w:val="uk-UA"/>
              </w:rPr>
              <w:t>антропология</w:t>
            </w:r>
            <w:proofErr w:type="spellEnd"/>
            <w:r w:rsidRPr="000D1ABC">
              <w:rPr>
                <w:lang w:val="kk-KZ"/>
              </w:rPr>
              <w:t xml:space="preserve">. </w:t>
            </w:r>
          </w:p>
        </w:tc>
        <w:tc>
          <w:tcPr>
            <w:tcW w:w="1027" w:type="dxa"/>
          </w:tcPr>
          <w:p w:rsidR="00DB1775" w:rsidRPr="000D1ABC" w:rsidRDefault="00DB1775" w:rsidP="00DB1775">
            <w:pPr>
              <w:jc w:val="center"/>
              <w:rPr>
                <w:lang w:val="kk-KZ"/>
              </w:rPr>
            </w:pPr>
            <w:r w:rsidRPr="000D1ABC">
              <w:rPr>
                <w:lang w:val="kk-KZ"/>
              </w:rPr>
              <w:t>2</w:t>
            </w:r>
          </w:p>
        </w:tc>
        <w:tc>
          <w:tcPr>
            <w:tcW w:w="1334" w:type="dxa"/>
          </w:tcPr>
          <w:p w:rsidR="00DB1775" w:rsidRPr="000D1ABC" w:rsidRDefault="00DB1775" w:rsidP="00DB1775">
            <w:pPr>
              <w:pStyle w:val="a7"/>
              <w:tabs>
                <w:tab w:val="left" w:pos="426"/>
              </w:tabs>
              <w:autoSpaceDE w:val="0"/>
              <w:autoSpaceDN w:val="0"/>
              <w:adjustRightInd w:val="0"/>
              <w:spacing w:after="0" w:line="240" w:lineRule="auto"/>
              <w:ind w:left="0"/>
              <w:jc w:val="center"/>
              <w:rPr>
                <w:rFonts w:ascii="Times New Roman" w:hAnsi="Times New Roman"/>
                <w:b/>
                <w:sz w:val="24"/>
                <w:szCs w:val="24"/>
                <w:lang w:val="en-US"/>
              </w:rPr>
            </w:pPr>
          </w:p>
        </w:tc>
      </w:tr>
      <w:tr w:rsidR="00DB1775" w:rsidRPr="000D1ABC">
        <w:trPr>
          <w:trHeight w:val="562"/>
        </w:trPr>
        <w:tc>
          <w:tcPr>
            <w:tcW w:w="876" w:type="dxa"/>
            <w:vMerge/>
          </w:tcPr>
          <w:p w:rsidR="00DB1775" w:rsidRPr="000D1ABC" w:rsidRDefault="00DB1775" w:rsidP="00DB1775">
            <w:pPr>
              <w:jc w:val="both"/>
              <w:rPr>
                <w:lang w:val="en-US"/>
              </w:rPr>
            </w:pPr>
          </w:p>
        </w:tc>
        <w:tc>
          <w:tcPr>
            <w:tcW w:w="6603" w:type="dxa"/>
          </w:tcPr>
          <w:p w:rsidR="00DB1775" w:rsidRPr="000D1ABC" w:rsidRDefault="00DB1775" w:rsidP="00DB1775">
            <w:pPr>
              <w:rPr>
                <w:lang w:val="kk-KZ"/>
              </w:rPr>
            </w:pPr>
            <w:r w:rsidRPr="000D1ABC">
              <w:rPr>
                <w:lang w:val="kk-KZ"/>
              </w:rPr>
              <w:t>9 семинар</w:t>
            </w:r>
            <w:r w:rsidRPr="000D1ABC">
              <w:rPr>
                <w:bCs/>
                <w:lang w:val="kk-KZ"/>
              </w:rPr>
              <w:t>.</w:t>
            </w:r>
            <w:r w:rsidRPr="000D1ABC">
              <w:rPr>
                <w:lang w:val="kk-KZ"/>
              </w:rPr>
              <w:t xml:space="preserve"> Протестанттық </w:t>
            </w:r>
            <w:proofErr w:type="spellStart"/>
            <w:r w:rsidRPr="000D1ABC">
              <w:rPr>
                <w:color w:val="000000"/>
                <w:lang w:val="uk-UA"/>
              </w:rPr>
              <w:t>антропология</w:t>
            </w:r>
            <w:proofErr w:type="spellEnd"/>
            <w:r w:rsidRPr="000D1ABC">
              <w:rPr>
                <w:lang w:val="kk-KZ"/>
              </w:rPr>
              <w:t>.</w:t>
            </w:r>
          </w:p>
        </w:tc>
        <w:tc>
          <w:tcPr>
            <w:tcW w:w="1027" w:type="dxa"/>
          </w:tcPr>
          <w:p w:rsidR="00DB1775" w:rsidRPr="000D1ABC" w:rsidRDefault="00DB1775" w:rsidP="00DB1775">
            <w:pPr>
              <w:jc w:val="center"/>
              <w:rPr>
                <w:lang w:val="kk-KZ"/>
              </w:rPr>
            </w:pPr>
            <w:r w:rsidRPr="000D1ABC">
              <w:rPr>
                <w:lang w:val="kk-KZ"/>
              </w:rPr>
              <w:t>1</w:t>
            </w:r>
          </w:p>
        </w:tc>
        <w:tc>
          <w:tcPr>
            <w:tcW w:w="1334" w:type="dxa"/>
          </w:tcPr>
          <w:p w:rsidR="00DB1775" w:rsidRPr="000D1ABC" w:rsidRDefault="00DB1775" w:rsidP="00DB1775">
            <w:pPr>
              <w:pStyle w:val="a7"/>
              <w:tabs>
                <w:tab w:val="left" w:pos="426"/>
              </w:tabs>
              <w:autoSpaceDE w:val="0"/>
              <w:autoSpaceDN w:val="0"/>
              <w:adjustRightInd w:val="0"/>
              <w:spacing w:after="0" w:line="240" w:lineRule="auto"/>
              <w:ind w:left="0"/>
              <w:jc w:val="center"/>
              <w:rPr>
                <w:rFonts w:ascii="Times New Roman" w:hAnsi="Times New Roman"/>
                <w:sz w:val="24"/>
                <w:szCs w:val="24"/>
                <w:lang w:val="en-US"/>
              </w:rPr>
            </w:pPr>
            <w:r w:rsidRPr="000D1ABC">
              <w:rPr>
                <w:rFonts w:ascii="Times New Roman" w:hAnsi="Times New Roman"/>
                <w:sz w:val="24"/>
                <w:szCs w:val="24"/>
                <w:lang w:val="en-US"/>
              </w:rPr>
              <w:t>5</w:t>
            </w:r>
          </w:p>
        </w:tc>
      </w:tr>
      <w:tr w:rsidR="00DB1775" w:rsidRPr="000D1ABC">
        <w:tc>
          <w:tcPr>
            <w:tcW w:w="876" w:type="dxa"/>
            <w:vMerge w:val="restart"/>
          </w:tcPr>
          <w:p w:rsidR="00DB1775" w:rsidRPr="000D1ABC" w:rsidRDefault="00DB1775" w:rsidP="00DB1775">
            <w:pPr>
              <w:jc w:val="center"/>
            </w:pPr>
            <w:r w:rsidRPr="000D1ABC">
              <w:rPr>
                <w:lang w:val="kk-KZ"/>
              </w:rPr>
              <w:t>1</w:t>
            </w:r>
            <w:r w:rsidRPr="000D1ABC">
              <w:t>0</w:t>
            </w:r>
          </w:p>
        </w:tc>
        <w:tc>
          <w:tcPr>
            <w:tcW w:w="6603" w:type="dxa"/>
            <w:vAlign w:val="center"/>
          </w:tcPr>
          <w:p w:rsidR="00DB1775" w:rsidRPr="000D1ABC" w:rsidRDefault="0065527E" w:rsidP="00DB1775">
            <w:pPr>
              <w:rPr>
                <w:lang w:val="kk-KZ"/>
              </w:rPr>
            </w:pPr>
            <w:r w:rsidRPr="000D1ABC">
              <w:rPr>
                <w:bCs/>
                <w:lang w:val="kk-KZ"/>
              </w:rPr>
              <w:t>10 д</w:t>
            </w:r>
            <w:r w:rsidR="00DB1775" w:rsidRPr="000D1ABC">
              <w:rPr>
                <w:bCs/>
                <w:lang w:val="kk-KZ"/>
              </w:rPr>
              <w:t xml:space="preserve">әріс. </w:t>
            </w:r>
            <w:proofErr w:type="spellStart"/>
            <w:r w:rsidR="00DB1775" w:rsidRPr="000D1ABC">
              <w:rPr>
                <w:color w:val="000000"/>
                <w:lang w:val="uk-UA"/>
              </w:rPr>
              <w:t>Ислам</w:t>
            </w:r>
            <w:proofErr w:type="spellEnd"/>
            <w:r w:rsidR="00DB1775" w:rsidRPr="000D1ABC">
              <w:rPr>
                <w:color w:val="000000"/>
                <w:lang w:val="uk-UA"/>
              </w:rPr>
              <w:t xml:space="preserve"> </w:t>
            </w:r>
            <w:proofErr w:type="spellStart"/>
            <w:r w:rsidR="00DB1775" w:rsidRPr="000D1ABC">
              <w:rPr>
                <w:color w:val="000000"/>
                <w:lang w:val="uk-UA"/>
              </w:rPr>
              <w:t>антропологиясы</w:t>
            </w:r>
            <w:proofErr w:type="spellEnd"/>
          </w:p>
        </w:tc>
        <w:tc>
          <w:tcPr>
            <w:tcW w:w="1027" w:type="dxa"/>
          </w:tcPr>
          <w:p w:rsidR="00DB1775" w:rsidRPr="000D1ABC" w:rsidRDefault="00DB1775" w:rsidP="00DB1775">
            <w:pPr>
              <w:jc w:val="center"/>
              <w:rPr>
                <w:lang w:val="kk-KZ"/>
              </w:rPr>
            </w:pPr>
            <w:r w:rsidRPr="000D1ABC">
              <w:rPr>
                <w:lang w:val="kk-KZ"/>
              </w:rPr>
              <w:t>2</w:t>
            </w:r>
          </w:p>
        </w:tc>
        <w:tc>
          <w:tcPr>
            <w:tcW w:w="1334" w:type="dxa"/>
          </w:tcPr>
          <w:p w:rsidR="00DB1775" w:rsidRPr="000D1ABC" w:rsidRDefault="00DB1775" w:rsidP="00DB1775">
            <w:pPr>
              <w:pStyle w:val="a7"/>
              <w:tabs>
                <w:tab w:val="left" w:pos="426"/>
              </w:tabs>
              <w:autoSpaceDE w:val="0"/>
              <w:autoSpaceDN w:val="0"/>
              <w:adjustRightInd w:val="0"/>
              <w:spacing w:after="0" w:line="240" w:lineRule="auto"/>
              <w:ind w:left="0"/>
              <w:jc w:val="center"/>
              <w:rPr>
                <w:rFonts w:ascii="Times New Roman" w:hAnsi="Times New Roman"/>
                <w:sz w:val="24"/>
                <w:szCs w:val="24"/>
              </w:rPr>
            </w:pPr>
          </w:p>
        </w:tc>
      </w:tr>
      <w:tr w:rsidR="00DB1775" w:rsidRPr="000D1ABC">
        <w:tc>
          <w:tcPr>
            <w:tcW w:w="876" w:type="dxa"/>
            <w:vMerge/>
          </w:tcPr>
          <w:p w:rsidR="00DB1775" w:rsidRPr="000D1ABC" w:rsidRDefault="00DB1775" w:rsidP="00DB1775">
            <w:pPr>
              <w:jc w:val="both"/>
            </w:pPr>
          </w:p>
        </w:tc>
        <w:tc>
          <w:tcPr>
            <w:tcW w:w="6603" w:type="dxa"/>
            <w:vAlign w:val="center"/>
          </w:tcPr>
          <w:p w:rsidR="00DB1775" w:rsidRPr="000D1ABC" w:rsidRDefault="00DB1775" w:rsidP="00DB1775">
            <w:pPr>
              <w:rPr>
                <w:caps/>
                <w:lang w:val="kk-KZ"/>
              </w:rPr>
            </w:pPr>
            <w:r w:rsidRPr="000D1ABC">
              <w:rPr>
                <w:lang w:val="kk-KZ"/>
              </w:rPr>
              <w:t xml:space="preserve">10 семинар </w:t>
            </w:r>
            <w:r w:rsidRPr="000D1ABC">
              <w:rPr>
                <w:bCs/>
                <w:lang w:val="kk-KZ"/>
              </w:rPr>
              <w:t xml:space="preserve">. </w:t>
            </w:r>
            <w:r w:rsidRPr="000D1ABC">
              <w:rPr>
                <w:lang w:val="kk-KZ"/>
              </w:rPr>
              <w:t>Қалам философиясындағы құдай және адам мәселесі</w:t>
            </w:r>
          </w:p>
        </w:tc>
        <w:tc>
          <w:tcPr>
            <w:tcW w:w="1027" w:type="dxa"/>
            <w:vAlign w:val="center"/>
          </w:tcPr>
          <w:p w:rsidR="00DB1775" w:rsidRPr="000D1ABC" w:rsidRDefault="00DB1775" w:rsidP="00DB1775">
            <w:pPr>
              <w:jc w:val="center"/>
              <w:rPr>
                <w:caps/>
                <w:lang w:val="kk-KZ"/>
              </w:rPr>
            </w:pPr>
            <w:r w:rsidRPr="000D1ABC">
              <w:rPr>
                <w:caps/>
                <w:lang w:val="kk-KZ"/>
              </w:rPr>
              <w:t>1</w:t>
            </w:r>
          </w:p>
        </w:tc>
        <w:tc>
          <w:tcPr>
            <w:tcW w:w="1334" w:type="dxa"/>
          </w:tcPr>
          <w:p w:rsidR="00DB1775" w:rsidRPr="000D1ABC" w:rsidRDefault="00DB1775" w:rsidP="00DB1775">
            <w:pPr>
              <w:pStyle w:val="a7"/>
              <w:tabs>
                <w:tab w:val="left" w:pos="426"/>
              </w:tabs>
              <w:autoSpaceDE w:val="0"/>
              <w:autoSpaceDN w:val="0"/>
              <w:adjustRightInd w:val="0"/>
              <w:spacing w:after="0" w:line="240" w:lineRule="auto"/>
              <w:ind w:left="0"/>
              <w:jc w:val="center"/>
              <w:rPr>
                <w:rFonts w:ascii="Times New Roman" w:hAnsi="Times New Roman"/>
                <w:sz w:val="24"/>
                <w:szCs w:val="24"/>
                <w:lang w:val="en-US"/>
              </w:rPr>
            </w:pPr>
            <w:r w:rsidRPr="000D1ABC">
              <w:rPr>
                <w:rFonts w:ascii="Times New Roman" w:hAnsi="Times New Roman"/>
                <w:sz w:val="24"/>
                <w:szCs w:val="24"/>
                <w:lang w:val="en-US"/>
              </w:rPr>
              <w:t>5</w:t>
            </w:r>
          </w:p>
        </w:tc>
      </w:tr>
      <w:tr w:rsidR="00DB1775" w:rsidRPr="000D1ABC">
        <w:tc>
          <w:tcPr>
            <w:tcW w:w="876" w:type="dxa"/>
            <w:vMerge/>
          </w:tcPr>
          <w:p w:rsidR="00DB1775" w:rsidRPr="000D1ABC" w:rsidRDefault="00DB1775" w:rsidP="00DB1775">
            <w:pPr>
              <w:jc w:val="both"/>
            </w:pPr>
          </w:p>
        </w:tc>
        <w:tc>
          <w:tcPr>
            <w:tcW w:w="6603" w:type="dxa"/>
            <w:vAlign w:val="center"/>
          </w:tcPr>
          <w:p w:rsidR="00DB1775" w:rsidRPr="000D1ABC" w:rsidRDefault="00DB1775" w:rsidP="00DB1775">
            <w:pPr>
              <w:jc w:val="both"/>
              <w:rPr>
                <w:lang w:val="kk-KZ"/>
              </w:rPr>
            </w:pPr>
            <w:r w:rsidRPr="000D1ABC">
              <w:rPr>
                <w:lang w:val="kk-KZ"/>
              </w:rPr>
              <w:t>СОӨЖ кеңес беру және СӨЖ қабылдау.</w:t>
            </w:r>
          </w:p>
          <w:p w:rsidR="00DB1775" w:rsidRPr="000D1ABC" w:rsidRDefault="00DB1775" w:rsidP="00DB1775">
            <w:pPr>
              <w:rPr>
                <w:caps/>
                <w:lang w:val="kk-KZ"/>
              </w:rPr>
            </w:pPr>
            <w:r w:rsidRPr="000D1ABC">
              <w:rPr>
                <w:lang w:val="kk-KZ"/>
              </w:rPr>
              <w:t>4 СӨЖ. Інжілдегі Құдай және адам мәселелері. Көне және Жаңа Өсиетке талдау жасау</w:t>
            </w:r>
          </w:p>
        </w:tc>
        <w:tc>
          <w:tcPr>
            <w:tcW w:w="1027" w:type="dxa"/>
            <w:vAlign w:val="center"/>
          </w:tcPr>
          <w:p w:rsidR="00DB1775" w:rsidRPr="000D1ABC" w:rsidRDefault="00DB1775" w:rsidP="00DB1775">
            <w:pPr>
              <w:jc w:val="center"/>
              <w:rPr>
                <w:caps/>
                <w:lang w:val="kk-KZ"/>
              </w:rPr>
            </w:pPr>
          </w:p>
        </w:tc>
        <w:tc>
          <w:tcPr>
            <w:tcW w:w="1334" w:type="dxa"/>
          </w:tcPr>
          <w:p w:rsidR="00DB1775" w:rsidRPr="000D1ABC" w:rsidRDefault="0065527E" w:rsidP="00DB1775">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0D1ABC">
              <w:rPr>
                <w:rFonts w:ascii="Times New Roman" w:hAnsi="Times New Roman"/>
                <w:sz w:val="24"/>
                <w:szCs w:val="24"/>
                <w:lang w:val="kk-KZ"/>
              </w:rPr>
              <w:t>15</w:t>
            </w:r>
          </w:p>
        </w:tc>
      </w:tr>
      <w:tr w:rsidR="00DB1775" w:rsidRPr="000D1ABC">
        <w:tc>
          <w:tcPr>
            <w:tcW w:w="876" w:type="dxa"/>
            <w:vMerge w:val="restart"/>
          </w:tcPr>
          <w:p w:rsidR="00DB1775" w:rsidRPr="000D1ABC" w:rsidRDefault="00DB1775" w:rsidP="00DB1775">
            <w:pPr>
              <w:jc w:val="center"/>
            </w:pPr>
            <w:r w:rsidRPr="000D1ABC">
              <w:rPr>
                <w:lang w:val="kk-KZ"/>
              </w:rPr>
              <w:t>1</w:t>
            </w:r>
            <w:r w:rsidRPr="000D1ABC">
              <w:t>1</w:t>
            </w:r>
          </w:p>
        </w:tc>
        <w:tc>
          <w:tcPr>
            <w:tcW w:w="6603" w:type="dxa"/>
          </w:tcPr>
          <w:p w:rsidR="00DB1775" w:rsidRPr="000D1ABC" w:rsidRDefault="0065527E" w:rsidP="00DB1775">
            <w:pPr>
              <w:rPr>
                <w:lang w:val="kk-KZ"/>
              </w:rPr>
            </w:pPr>
            <w:r w:rsidRPr="000D1ABC">
              <w:rPr>
                <w:bCs/>
                <w:lang w:val="kk-KZ"/>
              </w:rPr>
              <w:t>11 д</w:t>
            </w:r>
            <w:r w:rsidR="00DB1775" w:rsidRPr="000D1ABC">
              <w:rPr>
                <w:bCs/>
                <w:lang w:val="kk-KZ"/>
              </w:rPr>
              <w:t xml:space="preserve">әріс. </w:t>
            </w:r>
            <w:r w:rsidR="00DB1775" w:rsidRPr="000D1ABC">
              <w:rPr>
                <w:color w:val="000000"/>
                <w:lang w:val="kk-KZ"/>
              </w:rPr>
              <w:t>Араб ойшылдарының ілімдеріндегі адам мәселесі</w:t>
            </w:r>
          </w:p>
        </w:tc>
        <w:tc>
          <w:tcPr>
            <w:tcW w:w="1027" w:type="dxa"/>
            <w:vAlign w:val="center"/>
          </w:tcPr>
          <w:p w:rsidR="00DB1775" w:rsidRPr="000D1ABC" w:rsidRDefault="00DB1775" w:rsidP="00DB1775">
            <w:pPr>
              <w:jc w:val="center"/>
              <w:rPr>
                <w:caps/>
                <w:lang w:val="kk-KZ"/>
              </w:rPr>
            </w:pPr>
            <w:r w:rsidRPr="000D1ABC">
              <w:rPr>
                <w:caps/>
                <w:lang w:val="kk-KZ"/>
              </w:rPr>
              <w:t>2</w:t>
            </w:r>
          </w:p>
        </w:tc>
        <w:tc>
          <w:tcPr>
            <w:tcW w:w="1334" w:type="dxa"/>
          </w:tcPr>
          <w:p w:rsidR="00DB1775" w:rsidRPr="000D1ABC" w:rsidRDefault="00DB1775" w:rsidP="00DB1775">
            <w:pPr>
              <w:pStyle w:val="a7"/>
              <w:tabs>
                <w:tab w:val="left" w:pos="426"/>
              </w:tabs>
              <w:autoSpaceDE w:val="0"/>
              <w:autoSpaceDN w:val="0"/>
              <w:adjustRightInd w:val="0"/>
              <w:spacing w:after="0" w:line="240" w:lineRule="auto"/>
              <w:ind w:left="0"/>
              <w:jc w:val="center"/>
              <w:rPr>
                <w:rFonts w:ascii="Times New Roman" w:hAnsi="Times New Roman"/>
                <w:sz w:val="24"/>
                <w:szCs w:val="24"/>
              </w:rPr>
            </w:pPr>
          </w:p>
        </w:tc>
      </w:tr>
      <w:tr w:rsidR="00DB1775" w:rsidRPr="000D1ABC">
        <w:trPr>
          <w:trHeight w:val="562"/>
        </w:trPr>
        <w:tc>
          <w:tcPr>
            <w:tcW w:w="876" w:type="dxa"/>
            <w:vMerge/>
          </w:tcPr>
          <w:p w:rsidR="00DB1775" w:rsidRPr="000D1ABC" w:rsidRDefault="00DB1775" w:rsidP="00DB1775">
            <w:pPr>
              <w:jc w:val="both"/>
            </w:pPr>
          </w:p>
        </w:tc>
        <w:tc>
          <w:tcPr>
            <w:tcW w:w="6603" w:type="dxa"/>
          </w:tcPr>
          <w:p w:rsidR="00DB1775" w:rsidRPr="000D1ABC" w:rsidRDefault="00DB1775" w:rsidP="00DB1775">
            <w:pPr>
              <w:rPr>
                <w:lang w:val="kk-KZ"/>
              </w:rPr>
            </w:pPr>
            <w:r w:rsidRPr="000D1ABC">
              <w:rPr>
                <w:lang w:val="kk-KZ"/>
              </w:rPr>
              <w:t>11 семинар. әл-Фараби, әл-Ғазали, Ибн- Рушд шығармашылығындағы адам мәселесі</w:t>
            </w:r>
          </w:p>
        </w:tc>
        <w:tc>
          <w:tcPr>
            <w:tcW w:w="1027" w:type="dxa"/>
          </w:tcPr>
          <w:p w:rsidR="00DB1775" w:rsidRPr="000D1ABC" w:rsidRDefault="00DB1775" w:rsidP="00DB1775">
            <w:pPr>
              <w:jc w:val="center"/>
              <w:rPr>
                <w:lang w:val="kk-KZ"/>
              </w:rPr>
            </w:pPr>
            <w:r w:rsidRPr="000D1ABC">
              <w:rPr>
                <w:lang w:val="kk-KZ"/>
              </w:rPr>
              <w:t>1</w:t>
            </w:r>
          </w:p>
          <w:p w:rsidR="00DB1775" w:rsidRPr="000D1ABC" w:rsidRDefault="00DB1775" w:rsidP="00DB1775">
            <w:pPr>
              <w:jc w:val="center"/>
              <w:rPr>
                <w:lang w:val="kk-KZ"/>
              </w:rPr>
            </w:pPr>
          </w:p>
        </w:tc>
        <w:tc>
          <w:tcPr>
            <w:tcW w:w="1334" w:type="dxa"/>
          </w:tcPr>
          <w:p w:rsidR="00DB1775" w:rsidRPr="000D1ABC" w:rsidRDefault="00DB1775" w:rsidP="00DB1775">
            <w:pPr>
              <w:pStyle w:val="a7"/>
              <w:tabs>
                <w:tab w:val="left" w:pos="426"/>
              </w:tabs>
              <w:autoSpaceDE w:val="0"/>
              <w:autoSpaceDN w:val="0"/>
              <w:adjustRightInd w:val="0"/>
              <w:spacing w:after="0" w:line="240" w:lineRule="auto"/>
              <w:ind w:left="0"/>
              <w:jc w:val="center"/>
              <w:rPr>
                <w:rFonts w:ascii="Times New Roman" w:hAnsi="Times New Roman"/>
                <w:sz w:val="24"/>
                <w:szCs w:val="24"/>
                <w:lang w:val="en-US"/>
              </w:rPr>
            </w:pPr>
            <w:r w:rsidRPr="000D1ABC">
              <w:rPr>
                <w:rFonts w:ascii="Times New Roman" w:hAnsi="Times New Roman"/>
                <w:sz w:val="24"/>
                <w:szCs w:val="24"/>
                <w:lang w:val="en-US"/>
              </w:rPr>
              <w:t>5</w:t>
            </w:r>
          </w:p>
        </w:tc>
      </w:tr>
      <w:tr w:rsidR="00DB1775" w:rsidRPr="000D1ABC">
        <w:tc>
          <w:tcPr>
            <w:tcW w:w="876" w:type="dxa"/>
            <w:vMerge w:val="restart"/>
          </w:tcPr>
          <w:p w:rsidR="00DB1775" w:rsidRPr="000D1ABC" w:rsidRDefault="00DB1775" w:rsidP="00DB1775">
            <w:pPr>
              <w:jc w:val="center"/>
            </w:pPr>
            <w:r w:rsidRPr="000D1ABC">
              <w:rPr>
                <w:lang w:val="kk-KZ"/>
              </w:rPr>
              <w:t>1</w:t>
            </w:r>
            <w:r w:rsidRPr="000D1ABC">
              <w:t>2</w:t>
            </w:r>
          </w:p>
        </w:tc>
        <w:tc>
          <w:tcPr>
            <w:tcW w:w="6603" w:type="dxa"/>
          </w:tcPr>
          <w:p w:rsidR="00DB1775" w:rsidRPr="000D1ABC" w:rsidRDefault="0065527E" w:rsidP="00DB1775">
            <w:pPr>
              <w:rPr>
                <w:lang w:val="kk-KZ"/>
              </w:rPr>
            </w:pPr>
            <w:r w:rsidRPr="000D1ABC">
              <w:rPr>
                <w:bCs/>
                <w:lang w:val="kk-KZ"/>
              </w:rPr>
              <w:t>12 д</w:t>
            </w:r>
            <w:r w:rsidR="00DB1775" w:rsidRPr="000D1ABC">
              <w:rPr>
                <w:bCs/>
                <w:lang w:val="kk-KZ"/>
              </w:rPr>
              <w:t xml:space="preserve">әріс. </w:t>
            </w:r>
            <w:r w:rsidR="00DB1775" w:rsidRPr="000D1ABC">
              <w:rPr>
                <w:lang w:val="kk-KZ"/>
              </w:rPr>
              <w:t>Сопылық философия</w:t>
            </w:r>
          </w:p>
        </w:tc>
        <w:tc>
          <w:tcPr>
            <w:tcW w:w="1027" w:type="dxa"/>
          </w:tcPr>
          <w:p w:rsidR="00DB1775" w:rsidRPr="000D1ABC" w:rsidRDefault="00DB1775" w:rsidP="00DB1775">
            <w:pPr>
              <w:jc w:val="center"/>
              <w:rPr>
                <w:lang w:val="kk-KZ"/>
              </w:rPr>
            </w:pPr>
            <w:r w:rsidRPr="000D1ABC">
              <w:rPr>
                <w:lang w:val="kk-KZ"/>
              </w:rPr>
              <w:t>2</w:t>
            </w:r>
          </w:p>
        </w:tc>
        <w:tc>
          <w:tcPr>
            <w:tcW w:w="1334" w:type="dxa"/>
          </w:tcPr>
          <w:p w:rsidR="00DB1775" w:rsidRPr="000D1ABC" w:rsidRDefault="00DB1775" w:rsidP="00DB1775">
            <w:pPr>
              <w:pStyle w:val="a7"/>
              <w:tabs>
                <w:tab w:val="left" w:pos="426"/>
              </w:tabs>
              <w:autoSpaceDE w:val="0"/>
              <w:autoSpaceDN w:val="0"/>
              <w:adjustRightInd w:val="0"/>
              <w:spacing w:after="0" w:line="240" w:lineRule="auto"/>
              <w:ind w:left="0"/>
              <w:jc w:val="center"/>
              <w:rPr>
                <w:rFonts w:ascii="Times New Roman" w:hAnsi="Times New Roman"/>
                <w:sz w:val="24"/>
                <w:szCs w:val="24"/>
              </w:rPr>
            </w:pPr>
          </w:p>
        </w:tc>
      </w:tr>
      <w:tr w:rsidR="00DB1775" w:rsidRPr="000D1ABC">
        <w:tc>
          <w:tcPr>
            <w:tcW w:w="876" w:type="dxa"/>
            <w:vMerge/>
          </w:tcPr>
          <w:p w:rsidR="00DB1775" w:rsidRPr="000D1ABC" w:rsidRDefault="00DB1775" w:rsidP="00DB1775">
            <w:pPr>
              <w:jc w:val="both"/>
            </w:pPr>
          </w:p>
        </w:tc>
        <w:tc>
          <w:tcPr>
            <w:tcW w:w="6603" w:type="dxa"/>
          </w:tcPr>
          <w:p w:rsidR="00DB1775" w:rsidRPr="00F25D09" w:rsidRDefault="00DB1775" w:rsidP="00DB1775">
            <w:pPr>
              <w:rPr>
                <w:lang w:val="kk-KZ"/>
              </w:rPr>
            </w:pPr>
            <w:r w:rsidRPr="000D1ABC">
              <w:rPr>
                <w:lang w:val="kk-KZ"/>
              </w:rPr>
              <w:t>12. семинар</w:t>
            </w:r>
            <w:r w:rsidRPr="000D1ABC">
              <w:rPr>
                <w:bCs/>
                <w:lang w:val="kk-KZ"/>
              </w:rPr>
              <w:t xml:space="preserve">.  </w:t>
            </w:r>
            <w:r w:rsidRPr="000D1ABC">
              <w:rPr>
                <w:lang w:val="kk-KZ"/>
              </w:rPr>
              <w:t>Қазақ ойшылдарының антропологиялық ізденістер</w:t>
            </w:r>
            <w:r w:rsidR="00F25D09">
              <w:rPr>
                <w:lang w:val="en-US"/>
              </w:rPr>
              <w:t>і</w:t>
            </w:r>
          </w:p>
        </w:tc>
        <w:tc>
          <w:tcPr>
            <w:tcW w:w="1027" w:type="dxa"/>
          </w:tcPr>
          <w:p w:rsidR="00DB1775" w:rsidRPr="000D1ABC" w:rsidRDefault="00DB1775" w:rsidP="00DB1775">
            <w:pPr>
              <w:jc w:val="center"/>
              <w:rPr>
                <w:lang w:val="kk-KZ"/>
              </w:rPr>
            </w:pPr>
            <w:r w:rsidRPr="000D1ABC">
              <w:rPr>
                <w:lang w:val="kk-KZ"/>
              </w:rPr>
              <w:t>1</w:t>
            </w:r>
          </w:p>
        </w:tc>
        <w:tc>
          <w:tcPr>
            <w:tcW w:w="1334" w:type="dxa"/>
          </w:tcPr>
          <w:p w:rsidR="00DB1775" w:rsidRPr="000D1ABC" w:rsidRDefault="00DB1775" w:rsidP="00DB1775">
            <w:pPr>
              <w:pStyle w:val="a7"/>
              <w:tabs>
                <w:tab w:val="left" w:pos="426"/>
              </w:tabs>
              <w:autoSpaceDE w:val="0"/>
              <w:autoSpaceDN w:val="0"/>
              <w:adjustRightInd w:val="0"/>
              <w:spacing w:after="0" w:line="240" w:lineRule="auto"/>
              <w:ind w:left="0"/>
              <w:jc w:val="center"/>
              <w:rPr>
                <w:rFonts w:ascii="Times New Roman" w:hAnsi="Times New Roman"/>
                <w:sz w:val="24"/>
                <w:szCs w:val="24"/>
                <w:lang w:val="en-US"/>
              </w:rPr>
            </w:pPr>
            <w:r w:rsidRPr="000D1ABC">
              <w:rPr>
                <w:rFonts w:ascii="Times New Roman" w:hAnsi="Times New Roman"/>
                <w:sz w:val="24"/>
                <w:szCs w:val="24"/>
                <w:lang w:val="en-US"/>
              </w:rPr>
              <w:t>5</w:t>
            </w:r>
          </w:p>
        </w:tc>
      </w:tr>
      <w:tr w:rsidR="00DB1775" w:rsidRPr="000D1ABC">
        <w:tc>
          <w:tcPr>
            <w:tcW w:w="876" w:type="dxa"/>
            <w:vMerge/>
          </w:tcPr>
          <w:p w:rsidR="00DB1775" w:rsidRPr="000D1ABC" w:rsidRDefault="00DB1775" w:rsidP="00DB1775">
            <w:pPr>
              <w:jc w:val="both"/>
            </w:pPr>
          </w:p>
        </w:tc>
        <w:tc>
          <w:tcPr>
            <w:tcW w:w="6603" w:type="dxa"/>
          </w:tcPr>
          <w:p w:rsidR="00DB1775" w:rsidRPr="000D1ABC" w:rsidRDefault="00DB1775" w:rsidP="00DB1775">
            <w:pPr>
              <w:jc w:val="both"/>
              <w:rPr>
                <w:lang w:val="kk-KZ"/>
              </w:rPr>
            </w:pPr>
            <w:r w:rsidRPr="000D1ABC">
              <w:rPr>
                <w:lang w:val="kk-KZ"/>
              </w:rPr>
              <w:t>СОӨЖ кеңес беру және СӨЖ қабылдау.</w:t>
            </w:r>
          </w:p>
          <w:p w:rsidR="00DB1775" w:rsidRPr="000D1ABC" w:rsidRDefault="00DB1775" w:rsidP="00F25D09">
            <w:pPr>
              <w:rPr>
                <w:lang w:val="kk-KZ"/>
              </w:rPr>
            </w:pPr>
            <w:r w:rsidRPr="000D1ABC">
              <w:rPr>
                <w:lang w:val="kk-KZ"/>
              </w:rPr>
              <w:t>5 СӨЖ. "Алла</w:t>
            </w:r>
            <w:r w:rsidR="00F25D09">
              <w:rPr>
                <w:lang w:val="kk-KZ"/>
              </w:rPr>
              <w:t>ға сенім негіздері</w:t>
            </w:r>
            <w:r w:rsidRPr="000D1ABC">
              <w:rPr>
                <w:lang w:val="kk-KZ"/>
              </w:rPr>
              <w:t>" тақырыбына эссе-талдау жазу.</w:t>
            </w:r>
          </w:p>
        </w:tc>
        <w:tc>
          <w:tcPr>
            <w:tcW w:w="1027" w:type="dxa"/>
          </w:tcPr>
          <w:p w:rsidR="00DB1775" w:rsidRPr="000D1ABC" w:rsidRDefault="00DB1775" w:rsidP="00DB1775">
            <w:pPr>
              <w:jc w:val="center"/>
              <w:rPr>
                <w:lang w:val="kk-KZ"/>
              </w:rPr>
            </w:pPr>
          </w:p>
        </w:tc>
        <w:tc>
          <w:tcPr>
            <w:tcW w:w="1334" w:type="dxa"/>
          </w:tcPr>
          <w:p w:rsidR="00DB1775" w:rsidRPr="000D1ABC" w:rsidRDefault="0065527E" w:rsidP="00DB1775">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0D1ABC">
              <w:rPr>
                <w:rFonts w:ascii="Times New Roman" w:hAnsi="Times New Roman"/>
                <w:sz w:val="24"/>
                <w:szCs w:val="24"/>
                <w:lang w:val="kk-KZ"/>
              </w:rPr>
              <w:t>15</w:t>
            </w:r>
          </w:p>
        </w:tc>
      </w:tr>
      <w:tr w:rsidR="00DB1775" w:rsidRPr="000D1ABC">
        <w:trPr>
          <w:trHeight w:val="248"/>
        </w:trPr>
        <w:tc>
          <w:tcPr>
            <w:tcW w:w="9840" w:type="dxa"/>
            <w:gridSpan w:val="4"/>
          </w:tcPr>
          <w:p w:rsidR="00DB1775" w:rsidRPr="000D1ABC" w:rsidRDefault="00DB1775" w:rsidP="00DB1775">
            <w:pPr>
              <w:pStyle w:val="a7"/>
              <w:tabs>
                <w:tab w:val="left" w:pos="426"/>
              </w:tabs>
              <w:autoSpaceDE w:val="0"/>
              <w:autoSpaceDN w:val="0"/>
              <w:adjustRightInd w:val="0"/>
              <w:spacing w:after="0" w:line="240" w:lineRule="auto"/>
              <w:ind w:left="0"/>
              <w:jc w:val="center"/>
              <w:rPr>
                <w:rFonts w:ascii="Times New Roman" w:hAnsi="Times New Roman"/>
                <w:sz w:val="24"/>
                <w:szCs w:val="24"/>
              </w:rPr>
            </w:pPr>
            <w:r w:rsidRPr="000D1ABC">
              <w:rPr>
                <w:rFonts w:ascii="Times New Roman" w:hAnsi="Times New Roman"/>
                <w:bCs/>
                <w:sz w:val="24"/>
                <w:szCs w:val="24"/>
                <w:lang w:val="kk-KZ"/>
              </w:rPr>
              <w:t xml:space="preserve">Модуль 3. </w:t>
            </w:r>
            <w:r w:rsidRPr="000D1ABC">
              <w:rPr>
                <w:rFonts w:ascii="Times New Roman" w:hAnsi="Times New Roman"/>
                <w:sz w:val="24"/>
                <w:szCs w:val="24"/>
                <w:lang w:val="kk-KZ"/>
              </w:rPr>
              <w:t xml:space="preserve"> ХХ ғасырдағы діни антропология</w:t>
            </w:r>
          </w:p>
        </w:tc>
      </w:tr>
      <w:tr w:rsidR="00DB1775" w:rsidRPr="000D1ABC">
        <w:tc>
          <w:tcPr>
            <w:tcW w:w="876" w:type="dxa"/>
            <w:vMerge w:val="restart"/>
          </w:tcPr>
          <w:p w:rsidR="00DB1775" w:rsidRPr="000D1ABC" w:rsidRDefault="00DB1775" w:rsidP="00DB1775">
            <w:pPr>
              <w:jc w:val="center"/>
            </w:pPr>
            <w:r w:rsidRPr="000D1ABC">
              <w:rPr>
                <w:lang w:val="kk-KZ"/>
              </w:rPr>
              <w:t>1</w:t>
            </w:r>
            <w:r w:rsidRPr="000D1ABC">
              <w:t>3</w:t>
            </w:r>
          </w:p>
        </w:tc>
        <w:tc>
          <w:tcPr>
            <w:tcW w:w="6603" w:type="dxa"/>
          </w:tcPr>
          <w:p w:rsidR="00DB1775" w:rsidRPr="000D1ABC" w:rsidRDefault="00DB1775" w:rsidP="0065527E">
            <w:pPr>
              <w:rPr>
                <w:lang w:val="kk-KZ"/>
              </w:rPr>
            </w:pPr>
            <w:r w:rsidRPr="000D1ABC">
              <w:rPr>
                <w:lang w:val="kk-KZ"/>
              </w:rPr>
              <w:t>13</w:t>
            </w:r>
            <w:r w:rsidR="0065527E" w:rsidRPr="000D1ABC">
              <w:rPr>
                <w:lang w:val="kk-KZ"/>
              </w:rPr>
              <w:t xml:space="preserve"> д</w:t>
            </w:r>
            <w:r w:rsidRPr="000D1ABC">
              <w:rPr>
                <w:lang w:val="kk-KZ"/>
              </w:rPr>
              <w:t>әріс. ХХ ғасырдағы эзотерикалық ілімдердегі адам мәселесі</w:t>
            </w:r>
          </w:p>
        </w:tc>
        <w:tc>
          <w:tcPr>
            <w:tcW w:w="1027" w:type="dxa"/>
          </w:tcPr>
          <w:p w:rsidR="00DB1775" w:rsidRPr="000D1ABC" w:rsidRDefault="00DB1775" w:rsidP="00DB1775">
            <w:pPr>
              <w:jc w:val="center"/>
              <w:rPr>
                <w:lang w:val="kk-KZ"/>
              </w:rPr>
            </w:pPr>
            <w:r w:rsidRPr="000D1ABC">
              <w:rPr>
                <w:lang w:val="kk-KZ"/>
              </w:rPr>
              <w:t>2</w:t>
            </w:r>
          </w:p>
        </w:tc>
        <w:tc>
          <w:tcPr>
            <w:tcW w:w="1334" w:type="dxa"/>
          </w:tcPr>
          <w:p w:rsidR="00DB1775" w:rsidRPr="000D1ABC" w:rsidRDefault="00DB1775" w:rsidP="00DB1775">
            <w:pPr>
              <w:pStyle w:val="a7"/>
              <w:tabs>
                <w:tab w:val="left" w:pos="426"/>
              </w:tabs>
              <w:autoSpaceDE w:val="0"/>
              <w:autoSpaceDN w:val="0"/>
              <w:adjustRightInd w:val="0"/>
              <w:spacing w:after="0" w:line="240" w:lineRule="auto"/>
              <w:ind w:left="0"/>
              <w:jc w:val="center"/>
              <w:rPr>
                <w:rFonts w:ascii="Times New Roman" w:hAnsi="Times New Roman"/>
                <w:sz w:val="24"/>
                <w:szCs w:val="24"/>
              </w:rPr>
            </w:pPr>
          </w:p>
        </w:tc>
      </w:tr>
      <w:tr w:rsidR="00DB1775" w:rsidRPr="000D1ABC">
        <w:trPr>
          <w:trHeight w:val="567"/>
        </w:trPr>
        <w:tc>
          <w:tcPr>
            <w:tcW w:w="876" w:type="dxa"/>
            <w:vMerge/>
          </w:tcPr>
          <w:p w:rsidR="00DB1775" w:rsidRPr="000D1ABC" w:rsidRDefault="00DB1775" w:rsidP="00DB1775">
            <w:pPr>
              <w:jc w:val="both"/>
            </w:pPr>
          </w:p>
        </w:tc>
        <w:tc>
          <w:tcPr>
            <w:tcW w:w="6603" w:type="dxa"/>
          </w:tcPr>
          <w:p w:rsidR="00DB1775" w:rsidRPr="000D1ABC" w:rsidRDefault="00DB1775" w:rsidP="00DB1775">
            <w:pPr>
              <w:rPr>
                <w:lang w:val="kk-KZ"/>
              </w:rPr>
            </w:pPr>
            <w:r w:rsidRPr="000D1ABC">
              <w:rPr>
                <w:lang w:val="kk-KZ"/>
              </w:rPr>
              <w:t>13. семинар</w:t>
            </w:r>
            <w:r w:rsidRPr="000D1ABC">
              <w:rPr>
                <w:bCs/>
                <w:lang w:val="kk-KZ"/>
              </w:rPr>
              <w:t xml:space="preserve">. </w:t>
            </w:r>
            <w:r w:rsidRPr="000D1ABC">
              <w:rPr>
                <w:lang w:val="kk-KZ"/>
              </w:rPr>
              <w:t>ХХ ғасырдағы эзотерикалық ілімдердегі адам мәселесі</w:t>
            </w:r>
          </w:p>
        </w:tc>
        <w:tc>
          <w:tcPr>
            <w:tcW w:w="1027" w:type="dxa"/>
          </w:tcPr>
          <w:p w:rsidR="00DB1775" w:rsidRPr="000D1ABC" w:rsidRDefault="00DB1775" w:rsidP="00DB1775">
            <w:pPr>
              <w:jc w:val="center"/>
              <w:rPr>
                <w:lang w:val="kk-KZ"/>
              </w:rPr>
            </w:pPr>
            <w:r w:rsidRPr="000D1ABC">
              <w:rPr>
                <w:lang w:val="kk-KZ"/>
              </w:rPr>
              <w:t>1</w:t>
            </w:r>
          </w:p>
        </w:tc>
        <w:tc>
          <w:tcPr>
            <w:tcW w:w="1334" w:type="dxa"/>
          </w:tcPr>
          <w:p w:rsidR="00DB1775" w:rsidRPr="000D1ABC" w:rsidRDefault="00DB1775" w:rsidP="00DB1775">
            <w:pPr>
              <w:pStyle w:val="a7"/>
              <w:tabs>
                <w:tab w:val="left" w:pos="426"/>
              </w:tabs>
              <w:autoSpaceDE w:val="0"/>
              <w:autoSpaceDN w:val="0"/>
              <w:adjustRightInd w:val="0"/>
              <w:spacing w:after="0" w:line="240" w:lineRule="auto"/>
              <w:ind w:left="0"/>
              <w:jc w:val="center"/>
              <w:rPr>
                <w:rFonts w:ascii="Times New Roman" w:hAnsi="Times New Roman"/>
                <w:sz w:val="24"/>
                <w:szCs w:val="24"/>
                <w:lang w:val="en-US"/>
              </w:rPr>
            </w:pPr>
            <w:r w:rsidRPr="000D1ABC">
              <w:rPr>
                <w:rFonts w:ascii="Times New Roman" w:hAnsi="Times New Roman"/>
                <w:sz w:val="24"/>
                <w:szCs w:val="24"/>
                <w:lang w:val="en-US"/>
              </w:rPr>
              <w:t>5</w:t>
            </w:r>
          </w:p>
        </w:tc>
      </w:tr>
      <w:tr w:rsidR="00DB1775" w:rsidRPr="000D1ABC">
        <w:tc>
          <w:tcPr>
            <w:tcW w:w="876" w:type="dxa"/>
            <w:vMerge w:val="restart"/>
          </w:tcPr>
          <w:p w:rsidR="00DB1775" w:rsidRPr="000D1ABC" w:rsidRDefault="00DB1775" w:rsidP="00DB1775">
            <w:pPr>
              <w:jc w:val="center"/>
            </w:pPr>
            <w:r w:rsidRPr="000D1ABC">
              <w:rPr>
                <w:lang w:val="kk-KZ"/>
              </w:rPr>
              <w:t>1</w:t>
            </w:r>
            <w:r w:rsidRPr="000D1ABC">
              <w:t>4</w:t>
            </w:r>
          </w:p>
        </w:tc>
        <w:tc>
          <w:tcPr>
            <w:tcW w:w="6603" w:type="dxa"/>
          </w:tcPr>
          <w:p w:rsidR="00DB1775" w:rsidRPr="000D1ABC" w:rsidRDefault="0065527E" w:rsidP="0065527E">
            <w:pPr>
              <w:rPr>
                <w:b/>
                <w:lang w:val="kk-KZ"/>
              </w:rPr>
            </w:pPr>
            <w:r w:rsidRPr="000D1ABC">
              <w:rPr>
                <w:lang w:val="kk-KZ"/>
              </w:rPr>
              <w:t>14 д</w:t>
            </w:r>
            <w:r w:rsidR="00DB1775" w:rsidRPr="000D1ABC">
              <w:rPr>
                <w:lang w:val="kk-KZ"/>
              </w:rPr>
              <w:t xml:space="preserve">әріс Теософия мен Антропософиядағы адам </w:t>
            </w:r>
          </w:p>
        </w:tc>
        <w:tc>
          <w:tcPr>
            <w:tcW w:w="1027" w:type="dxa"/>
          </w:tcPr>
          <w:p w:rsidR="00DB1775" w:rsidRPr="000D1ABC" w:rsidRDefault="00DB1775" w:rsidP="00DB1775">
            <w:pPr>
              <w:jc w:val="center"/>
              <w:rPr>
                <w:lang w:val="kk-KZ"/>
              </w:rPr>
            </w:pPr>
            <w:r w:rsidRPr="000D1ABC">
              <w:rPr>
                <w:lang w:val="kk-KZ"/>
              </w:rPr>
              <w:t>2</w:t>
            </w:r>
          </w:p>
        </w:tc>
        <w:tc>
          <w:tcPr>
            <w:tcW w:w="1334" w:type="dxa"/>
          </w:tcPr>
          <w:p w:rsidR="00DB1775" w:rsidRPr="000D1ABC" w:rsidRDefault="00DB1775" w:rsidP="00DB1775">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DB1775" w:rsidRPr="000D1ABC">
        <w:tc>
          <w:tcPr>
            <w:tcW w:w="876" w:type="dxa"/>
            <w:vMerge/>
          </w:tcPr>
          <w:p w:rsidR="00DB1775" w:rsidRPr="000D1ABC" w:rsidRDefault="00DB1775" w:rsidP="00DB1775">
            <w:pPr>
              <w:jc w:val="both"/>
            </w:pPr>
          </w:p>
        </w:tc>
        <w:tc>
          <w:tcPr>
            <w:tcW w:w="6603" w:type="dxa"/>
          </w:tcPr>
          <w:p w:rsidR="00DB1775" w:rsidRPr="000D1ABC" w:rsidRDefault="00DB1775" w:rsidP="00DB1775">
            <w:pPr>
              <w:rPr>
                <w:lang w:val="kk-KZ"/>
              </w:rPr>
            </w:pPr>
            <w:r w:rsidRPr="000D1ABC">
              <w:rPr>
                <w:bCs/>
                <w:lang w:val="kk-KZ"/>
              </w:rPr>
              <w:t>14.</w:t>
            </w:r>
            <w:r w:rsidR="0065527E" w:rsidRPr="000D1ABC">
              <w:rPr>
                <w:bCs/>
                <w:lang w:val="kk-KZ"/>
              </w:rPr>
              <w:t xml:space="preserve"> семинар</w:t>
            </w:r>
            <w:r w:rsidRPr="000D1ABC">
              <w:rPr>
                <w:bCs/>
                <w:lang w:val="kk-KZ"/>
              </w:rPr>
              <w:t xml:space="preserve">. </w:t>
            </w:r>
            <w:r w:rsidRPr="000D1ABC">
              <w:t xml:space="preserve"> </w:t>
            </w:r>
            <w:r w:rsidRPr="000D1ABC">
              <w:rPr>
                <w:lang w:val="kk-KZ"/>
              </w:rPr>
              <w:t>Теософия мен Антропософиядағы адам</w:t>
            </w:r>
          </w:p>
        </w:tc>
        <w:tc>
          <w:tcPr>
            <w:tcW w:w="1027" w:type="dxa"/>
          </w:tcPr>
          <w:p w:rsidR="00DB1775" w:rsidRPr="000D1ABC" w:rsidRDefault="00DB1775" w:rsidP="00DB1775">
            <w:pPr>
              <w:jc w:val="center"/>
              <w:rPr>
                <w:lang w:val="kk-KZ"/>
              </w:rPr>
            </w:pPr>
            <w:r w:rsidRPr="000D1ABC">
              <w:rPr>
                <w:lang w:val="kk-KZ"/>
              </w:rPr>
              <w:t>1</w:t>
            </w:r>
          </w:p>
        </w:tc>
        <w:tc>
          <w:tcPr>
            <w:tcW w:w="1334" w:type="dxa"/>
          </w:tcPr>
          <w:p w:rsidR="00DB1775" w:rsidRPr="000D1ABC" w:rsidRDefault="00DB1775" w:rsidP="00DB1775">
            <w:pPr>
              <w:pStyle w:val="a7"/>
              <w:tabs>
                <w:tab w:val="left" w:pos="426"/>
              </w:tabs>
              <w:autoSpaceDE w:val="0"/>
              <w:autoSpaceDN w:val="0"/>
              <w:adjustRightInd w:val="0"/>
              <w:spacing w:after="0" w:line="240" w:lineRule="auto"/>
              <w:ind w:left="0"/>
              <w:jc w:val="center"/>
              <w:rPr>
                <w:rFonts w:ascii="Times New Roman" w:hAnsi="Times New Roman"/>
                <w:sz w:val="24"/>
                <w:szCs w:val="24"/>
              </w:rPr>
            </w:pPr>
            <w:r w:rsidRPr="000D1ABC">
              <w:rPr>
                <w:rFonts w:ascii="Times New Roman" w:hAnsi="Times New Roman"/>
                <w:sz w:val="24"/>
                <w:szCs w:val="24"/>
              </w:rPr>
              <w:t>5</w:t>
            </w:r>
          </w:p>
        </w:tc>
      </w:tr>
      <w:tr w:rsidR="00DB1775" w:rsidRPr="000D1ABC">
        <w:tc>
          <w:tcPr>
            <w:tcW w:w="876" w:type="dxa"/>
            <w:vMerge/>
          </w:tcPr>
          <w:p w:rsidR="00DB1775" w:rsidRPr="000D1ABC" w:rsidRDefault="00DB1775" w:rsidP="00DB1775">
            <w:pPr>
              <w:jc w:val="both"/>
            </w:pPr>
          </w:p>
        </w:tc>
        <w:tc>
          <w:tcPr>
            <w:tcW w:w="6603" w:type="dxa"/>
          </w:tcPr>
          <w:p w:rsidR="00DB1775" w:rsidRPr="000D1ABC" w:rsidRDefault="00DB1775" w:rsidP="00DB1775">
            <w:pPr>
              <w:jc w:val="both"/>
              <w:rPr>
                <w:lang w:val="kk-KZ"/>
              </w:rPr>
            </w:pPr>
            <w:r w:rsidRPr="000D1ABC">
              <w:rPr>
                <w:lang w:val="kk-KZ"/>
              </w:rPr>
              <w:t>СОӨЖ кеңес беру және СӨЖ қабылдау.</w:t>
            </w:r>
          </w:p>
          <w:p w:rsidR="00DB1775" w:rsidRPr="000D1ABC" w:rsidRDefault="00DB1775" w:rsidP="00DB1775">
            <w:pPr>
              <w:rPr>
                <w:lang w:val="kk-KZ"/>
              </w:rPr>
            </w:pPr>
            <w:r w:rsidRPr="000D1ABC">
              <w:rPr>
                <w:lang w:val="kk-KZ"/>
              </w:rPr>
              <w:t>6 СӨЖ. Христиан және мұсылман рухани дәстүрлеріндегі адам туралы мәселелерге салыстырмалы талдау жасаңыз</w:t>
            </w:r>
          </w:p>
        </w:tc>
        <w:tc>
          <w:tcPr>
            <w:tcW w:w="1027" w:type="dxa"/>
          </w:tcPr>
          <w:p w:rsidR="00DB1775" w:rsidRPr="000D1ABC" w:rsidRDefault="00DB1775" w:rsidP="00DB1775">
            <w:pPr>
              <w:jc w:val="center"/>
              <w:rPr>
                <w:lang w:val="kk-KZ"/>
              </w:rPr>
            </w:pPr>
          </w:p>
        </w:tc>
        <w:tc>
          <w:tcPr>
            <w:tcW w:w="1334" w:type="dxa"/>
          </w:tcPr>
          <w:p w:rsidR="00DB1775" w:rsidRPr="000D1ABC" w:rsidRDefault="0065527E" w:rsidP="00DB1775">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0D1ABC">
              <w:rPr>
                <w:rFonts w:ascii="Times New Roman" w:hAnsi="Times New Roman"/>
                <w:sz w:val="24"/>
                <w:szCs w:val="24"/>
                <w:lang w:val="kk-KZ"/>
              </w:rPr>
              <w:t>15</w:t>
            </w:r>
          </w:p>
        </w:tc>
      </w:tr>
      <w:tr w:rsidR="00DB1775" w:rsidRPr="000D1ABC">
        <w:tc>
          <w:tcPr>
            <w:tcW w:w="876" w:type="dxa"/>
          </w:tcPr>
          <w:p w:rsidR="00DB1775" w:rsidRPr="000D1ABC" w:rsidRDefault="00DB1775" w:rsidP="00DB1775">
            <w:pPr>
              <w:jc w:val="both"/>
            </w:pPr>
            <w:r w:rsidRPr="000D1ABC">
              <w:rPr>
                <w:lang w:val="kk-KZ"/>
              </w:rPr>
              <w:t>1</w:t>
            </w:r>
            <w:r w:rsidRPr="000D1ABC">
              <w:t>5</w:t>
            </w:r>
          </w:p>
        </w:tc>
        <w:tc>
          <w:tcPr>
            <w:tcW w:w="6603" w:type="dxa"/>
          </w:tcPr>
          <w:p w:rsidR="00DB1775" w:rsidRPr="000D1ABC" w:rsidRDefault="0065527E" w:rsidP="00DB1775">
            <w:pPr>
              <w:rPr>
                <w:lang w:val="kk-KZ"/>
              </w:rPr>
            </w:pPr>
            <w:r w:rsidRPr="000D1ABC">
              <w:rPr>
                <w:lang w:val="kk-KZ"/>
              </w:rPr>
              <w:t>15. д</w:t>
            </w:r>
            <w:r w:rsidR="00DB1775" w:rsidRPr="000D1ABC">
              <w:rPr>
                <w:lang w:val="kk-KZ"/>
              </w:rPr>
              <w:t xml:space="preserve">әріс. Жаңа діни ағымдар іліміндегі адам  және оның өмірінің мәні </w:t>
            </w:r>
          </w:p>
        </w:tc>
        <w:tc>
          <w:tcPr>
            <w:tcW w:w="1027" w:type="dxa"/>
          </w:tcPr>
          <w:p w:rsidR="00DB1775" w:rsidRPr="000D1ABC" w:rsidRDefault="00DB1775" w:rsidP="00DB1775">
            <w:pPr>
              <w:jc w:val="center"/>
              <w:rPr>
                <w:lang w:val="kk-KZ"/>
              </w:rPr>
            </w:pPr>
            <w:r w:rsidRPr="000D1ABC">
              <w:rPr>
                <w:lang w:val="kk-KZ"/>
              </w:rPr>
              <w:t>2</w:t>
            </w:r>
          </w:p>
        </w:tc>
        <w:tc>
          <w:tcPr>
            <w:tcW w:w="1334" w:type="dxa"/>
          </w:tcPr>
          <w:p w:rsidR="00DB1775" w:rsidRPr="000D1ABC" w:rsidRDefault="00DB1775" w:rsidP="00DB1775">
            <w:pPr>
              <w:pStyle w:val="a7"/>
              <w:tabs>
                <w:tab w:val="left" w:pos="426"/>
              </w:tabs>
              <w:autoSpaceDE w:val="0"/>
              <w:autoSpaceDN w:val="0"/>
              <w:adjustRightInd w:val="0"/>
              <w:spacing w:after="0" w:line="240" w:lineRule="auto"/>
              <w:ind w:left="0"/>
              <w:jc w:val="center"/>
              <w:rPr>
                <w:rFonts w:ascii="Times New Roman" w:hAnsi="Times New Roman"/>
                <w:sz w:val="24"/>
                <w:szCs w:val="24"/>
              </w:rPr>
            </w:pPr>
          </w:p>
        </w:tc>
      </w:tr>
      <w:tr w:rsidR="00DB1775" w:rsidRPr="000D1ABC">
        <w:tc>
          <w:tcPr>
            <w:tcW w:w="876" w:type="dxa"/>
          </w:tcPr>
          <w:p w:rsidR="00DB1775" w:rsidRPr="000D1ABC" w:rsidRDefault="00DB1775" w:rsidP="00DB1775">
            <w:pPr>
              <w:jc w:val="both"/>
            </w:pPr>
          </w:p>
        </w:tc>
        <w:tc>
          <w:tcPr>
            <w:tcW w:w="6603" w:type="dxa"/>
          </w:tcPr>
          <w:p w:rsidR="00DB1775" w:rsidRPr="000D1ABC" w:rsidRDefault="00DB1775" w:rsidP="00DB1775">
            <w:pPr>
              <w:rPr>
                <w:lang w:val="kk-KZ"/>
              </w:rPr>
            </w:pPr>
            <w:r w:rsidRPr="000D1ABC">
              <w:rPr>
                <w:bCs/>
                <w:lang w:val="kk-KZ"/>
              </w:rPr>
              <w:t xml:space="preserve">15. </w:t>
            </w:r>
            <w:r w:rsidRPr="000D1ABC">
              <w:rPr>
                <w:lang w:val="kk-KZ"/>
              </w:rPr>
              <w:t>семинар Қазіргі діндердегі діни сектанттық мәселесі</w:t>
            </w:r>
          </w:p>
        </w:tc>
        <w:tc>
          <w:tcPr>
            <w:tcW w:w="1027" w:type="dxa"/>
          </w:tcPr>
          <w:p w:rsidR="00DB1775" w:rsidRPr="000D1ABC" w:rsidRDefault="00DB1775" w:rsidP="00DB1775">
            <w:pPr>
              <w:jc w:val="center"/>
              <w:rPr>
                <w:lang w:val="kk-KZ"/>
              </w:rPr>
            </w:pPr>
            <w:r w:rsidRPr="000D1ABC">
              <w:rPr>
                <w:lang w:val="kk-KZ"/>
              </w:rPr>
              <w:t>1</w:t>
            </w:r>
          </w:p>
        </w:tc>
        <w:tc>
          <w:tcPr>
            <w:tcW w:w="1334" w:type="dxa"/>
          </w:tcPr>
          <w:p w:rsidR="00DB1775" w:rsidRPr="000D1ABC" w:rsidRDefault="00F25D09" w:rsidP="00DB1775">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5</w:t>
            </w:r>
            <w:bookmarkStart w:id="0" w:name="_GoBack"/>
            <w:bookmarkEnd w:id="0"/>
          </w:p>
        </w:tc>
      </w:tr>
      <w:tr w:rsidR="00DB1775" w:rsidRPr="000D1ABC">
        <w:tc>
          <w:tcPr>
            <w:tcW w:w="876" w:type="dxa"/>
          </w:tcPr>
          <w:p w:rsidR="00DB1775" w:rsidRPr="000D1ABC" w:rsidRDefault="00DB1775" w:rsidP="00DB1775">
            <w:pPr>
              <w:jc w:val="both"/>
            </w:pPr>
          </w:p>
        </w:tc>
        <w:tc>
          <w:tcPr>
            <w:tcW w:w="6603" w:type="dxa"/>
          </w:tcPr>
          <w:p w:rsidR="00DB1775" w:rsidRPr="000D1ABC" w:rsidRDefault="00DB1775" w:rsidP="00DB1775">
            <w:pPr>
              <w:jc w:val="both"/>
              <w:rPr>
                <w:lang w:val="kk-KZ"/>
              </w:rPr>
            </w:pPr>
            <w:r w:rsidRPr="000D1ABC">
              <w:rPr>
                <w:lang w:val="kk-KZ"/>
              </w:rPr>
              <w:t>СОӨЖ кеңес беру және СӨЖ қабылдау.</w:t>
            </w:r>
          </w:p>
          <w:p w:rsidR="00DB1775" w:rsidRPr="000D1ABC" w:rsidRDefault="00DB1775" w:rsidP="00DB1775">
            <w:pPr>
              <w:rPr>
                <w:lang w:val="kk-KZ"/>
              </w:rPr>
            </w:pPr>
            <w:r w:rsidRPr="000D1ABC">
              <w:rPr>
                <w:lang w:val="kk-KZ"/>
              </w:rPr>
              <w:t>7 СӨЖ. "Қожа Ахмет Яссауи адам өмірінің мәні туралы" атты тақырыпта реферат дайындау және қорғау</w:t>
            </w:r>
          </w:p>
        </w:tc>
        <w:tc>
          <w:tcPr>
            <w:tcW w:w="1027" w:type="dxa"/>
          </w:tcPr>
          <w:p w:rsidR="00DB1775" w:rsidRPr="000D1ABC" w:rsidRDefault="00DB1775" w:rsidP="00DB1775">
            <w:pPr>
              <w:jc w:val="center"/>
              <w:rPr>
                <w:lang w:val="kk-KZ"/>
              </w:rPr>
            </w:pPr>
          </w:p>
        </w:tc>
        <w:tc>
          <w:tcPr>
            <w:tcW w:w="1334" w:type="dxa"/>
          </w:tcPr>
          <w:p w:rsidR="00DB1775" w:rsidRPr="000D1ABC" w:rsidRDefault="0065527E" w:rsidP="00DB1775">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0D1ABC">
              <w:rPr>
                <w:rFonts w:ascii="Times New Roman" w:hAnsi="Times New Roman"/>
                <w:sz w:val="24"/>
                <w:szCs w:val="24"/>
                <w:lang w:val="kk-KZ"/>
              </w:rPr>
              <w:t>15</w:t>
            </w:r>
          </w:p>
        </w:tc>
      </w:tr>
      <w:tr w:rsidR="00DB1775" w:rsidRPr="000D1ABC">
        <w:tc>
          <w:tcPr>
            <w:tcW w:w="876" w:type="dxa"/>
          </w:tcPr>
          <w:p w:rsidR="00DB1775" w:rsidRPr="000D1ABC" w:rsidRDefault="00DB1775" w:rsidP="00DB1775">
            <w:pPr>
              <w:jc w:val="both"/>
              <w:rPr>
                <w:lang w:val="kk-KZ"/>
              </w:rPr>
            </w:pPr>
          </w:p>
        </w:tc>
        <w:tc>
          <w:tcPr>
            <w:tcW w:w="6603" w:type="dxa"/>
          </w:tcPr>
          <w:p w:rsidR="00DB1775" w:rsidRPr="000D1ABC" w:rsidRDefault="00DB1775" w:rsidP="00DB1775">
            <w:pPr>
              <w:jc w:val="both"/>
              <w:rPr>
                <w:b/>
                <w:lang w:val="kk-KZ"/>
              </w:rPr>
            </w:pPr>
            <w:r w:rsidRPr="000D1ABC">
              <w:rPr>
                <w:b/>
                <w:lang w:val="kk-KZ"/>
              </w:rPr>
              <w:t>ІІ АБ</w:t>
            </w:r>
          </w:p>
        </w:tc>
        <w:tc>
          <w:tcPr>
            <w:tcW w:w="1027" w:type="dxa"/>
          </w:tcPr>
          <w:p w:rsidR="00DB1775" w:rsidRPr="000D1ABC" w:rsidRDefault="00DB1775" w:rsidP="00DB1775">
            <w:pPr>
              <w:pStyle w:val="a7"/>
              <w:tabs>
                <w:tab w:val="left" w:pos="426"/>
              </w:tabs>
              <w:autoSpaceDE w:val="0"/>
              <w:autoSpaceDN w:val="0"/>
              <w:adjustRightInd w:val="0"/>
              <w:spacing w:after="0" w:line="240" w:lineRule="auto"/>
              <w:ind w:left="0"/>
              <w:jc w:val="center"/>
              <w:rPr>
                <w:rFonts w:ascii="Times New Roman" w:hAnsi="Times New Roman"/>
                <w:b/>
                <w:sz w:val="24"/>
                <w:szCs w:val="24"/>
                <w:lang w:val="kk-KZ"/>
              </w:rPr>
            </w:pPr>
          </w:p>
        </w:tc>
        <w:tc>
          <w:tcPr>
            <w:tcW w:w="1334" w:type="dxa"/>
          </w:tcPr>
          <w:p w:rsidR="00DB1775" w:rsidRPr="000D1ABC" w:rsidRDefault="0065527E" w:rsidP="00DB1775">
            <w:pPr>
              <w:pStyle w:val="a7"/>
              <w:tabs>
                <w:tab w:val="left" w:pos="426"/>
              </w:tabs>
              <w:autoSpaceDE w:val="0"/>
              <w:autoSpaceDN w:val="0"/>
              <w:adjustRightInd w:val="0"/>
              <w:spacing w:after="0" w:line="240" w:lineRule="auto"/>
              <w:ind w:left="0"/>
              <w:jc w:val="center"/>
              <w:rPr>
                <w:rFonts w:ascii="Times New Roman" w:hAnsi="Times New Roman"/>
                <w:b/>
                <w:sz w:val="24"/>
                <w:szCs w:val="24"/>
                <w:lang w:val="kk-KZ"/>
              </w:rPr>
            </w:pPr>
            <w:r w:rsidRPr="000D1ABC">
              <w:rPr>
                <w:rFonts w:ascii="Times New Roman" w:hAnsi="Times New Roman"/>
                <w:b/>
                <w:sz w:val="24"/>
                <w:szCs w:val="24"/>
                <w:lang w:val="kk-KZ"/>
              </w:rPr>
              <w:t>100</w:t>
            </w:r>
          </w:p>
        </w:tc>
      </w:tr>
      <w:tr w:rsidR="00DB1775" w:rsidRPr="000D1ABC">
        <w:tc>
          <w:tcPr>
            <w:tcW w:w="876" w:type="dxa"/>
          </w:tcPr>
          <w:p w:rsidR="00DB1775" w:rsidRPr="000D1ABC" w:rsidRDefault="00DB1775" w:rsidP="00DB1775">
            <w:pPr>
              <w:jc w:val="both"/>
              <w:rPr>
                <w:lang w:val="kk-KZ"/>
              </w:rPr>
            </w:pPr>
          </w:p>
        </w:tc>
        <w:tc>
          <w:tcPr>
            <w:tcW w:w="6603" w:type="dxa"/>
          </w:tcPr>
          <w:p w:rsidR="00DB1775" w:rsidRPr="000D1ABC" w:rsidRDefault="00DB1775" w:rsidP="00DB1775">
            <w:pPr>
              <w:jc w:val="both"/>
              <w:rPr>
                <w:b/>
                <w:lang w:val="kk-KZ"/>
              </w:rPr>
            </w:pPr>
            <w:r w:rsidRPr="000D1ABC">
              <w:rPr>
                <w:b/>
                <w:lang w:val="kk-KZ"/>
              </w:rPr>
              <w:t>Емтихан</w:t>
            </w:r>
          </w:p>
        </w:tc>
        <w:tc>
          <w:tcPr>
            <w:tcW w:w="1027" w:type="dxa"/>
          </w:tcPr>
          <w:p w:rsidR="00DB1775" w:rsidRPr="000D1ABC" w:rsidRDefault="00DB1775" w:rsidP="00DB1775">
            <w:pPr>
              <w:pStyle w:val="a7"/>
              <w:tabs>
                <w:tab w:val="left" w:pos="426"/>
              </w:tabs>
              <w:autoSpaceDE w:val="0"/>
              <w:autoSpaceDN w:val="0"/>
              <w:adjustRightInd w:val="0"/>
              <w:spacing w:after="0" w:line="240" w:lineRule="auto"/>
              <w:ind w:left="0"/>
              <w:jc w:val="center"/>
              <w:rPr>
                <w:rFonts w:ascii="Times New Roman" w:hAnsi="Times New Roman"/>
                <w:b/>
                <w:sz w:val="24"/>
                <w:szCs w:val="24"/>
                <w:lang w:val="kk-KZ"/>
              </w:rPr>
            </w:pPr>
          </w:p>
        </w:tc>
        <w:tc>
          <w:tcPr>
            <w:tcW w:w="1334" w:type="dxa"/>
          </w:tcPr>
          <w:p w:rsidR="00DB1775" w:rsidRPr="000D1ABC" w:rsidRDefault="0065527E" w:rsidP="00DB1775">
            <w:pPr>
              <w:pStyle w:val="a7"/>
              <w:tabs>
                <w:tab w:val="left" w:pos="426"/>
              </w:tabs>
              <w:autoSpaceDE w:val="0"/>
              <w:autoSpaceDN w:val="0"/>
              <w:adjustRightInd w:val="0"/>
              <w:spacing w:after="0" w:line="240" w:lineRule="auto"/>
              <w:ind w:left="0"/>
              <w:jc w:val="center"/>
              <w:rPr>
                <w:rFonts w:ascii="Times New Roman" w:hAnsi="Times New Roman"/>
                <w:b/>
                <w:sz w:val="24"/>
                <w:szCs w:val="24"/>
                <w:lang w:val="kk-KZ"/>
              </w:rPr>
            </w:pPr>
            <w:r w:rsidRPr="000D1ABC">
              <w:rPr>
                <w:rFonts w:ascii="Times New Roman" w:hAnsi="Times New Roman"/>
                <w:b/>
                <w:sz w:val="24"/>
                <w:szCs w:val="24"/>
                <w:lang w:val="kk-KZ"/>
              </w:rPr>
              <w:t>100</w:t>
            </w:r>
          </w:p>
        </w:tc>
      </w:tr>
      <w:tr w:rsidR="00DB1775" w:rsidRPr="000D1ABC">
        <w:tc>
          <w:tcPr>
            <w:tcW w:w="876" w:type="dxa"/>
          </w:tcPr>
          <w:p w:rsidR="00DB1775" w:rsidRPr="000D1ABC" w:rsidRDefault="00DB1775" w:rsidP="00DB1775">
            <w:pPr>
              <w:jc w:val="both"/>
              <w:rPr>
                <w:lang w:val="kk-KZ"/>
              </w:rPr>
            </w:pPr>
          </w:p>
        </w:tc>
        <w:tc>
          <w:tcPr>
            <w:tcW w:w="6603" w:type="dxa"/>
          </w:tcPr>
          <w:p w:rsidR="00DB1775" w:rsidRPr="000D1ABC" w:rsidRDefault="00DB1775" w:rsidP="00DB1775">
            <w:pPr>
              <w:pStyle w:val="a8"/>
              <w:tabs>
                <w:tab w:val="left" w:pos="708"/>
              </w:tabs>
              <w:ind w:firstLine="0"/>
              <w:rPr>
                <w:b/>
                <w:lang w:val="kk-KZ"/>
              </w:rPr>
            </w:pPr>
            <w:r w:rsidRPr="000D1ABC">
              <w:rPr>
                <w:b/>
                <w:lang w:val="kk-KZ"/>
              </w:rPr>
              <w:t>Қорытында балл</w:t>
            </w:r>
          </w:p>
        </w:tc>
        <w:tc>
          <w:tcPr>
            <w:tcW w:w="1027" w:type="dxa"/>
          </w:tcPr>
          <w:p w:rsidR="00DB1775" w:rsidRPr="000D1ABC" w:rsidRDefault="00DB1775" w:rsidP="00DB1775">
            <w:pPr>
              <w:jc w:val="center"/>
              <w:rPr>
                <w:b/>
                <w:lang w:val="kk-KZ"/>
              </w:rPr>
            </w:pPr>
          </w:p>
        </w:tc>
        <w:tc>
          <w:tcPr>
            <w:tcW w:w="1334" w:type="dxa"/>
          </w:tcPr>
          <w:p w:rsidR="00DB1775" w:rsidRPr="000D1ABC" w:rsidRDefault="00DB1775" w:rsidP="00DB1775">
            <w:pPr>
              <w:pStyle w:val="a7"/>
              <w:tabs>
                <w:tab w:val="left" w:pos="426"/>
              </w:tabs>
              <w:autoSpaceDE w:val="0"/>
              <w:autoSpaceDN w:val="0"/>
              <w:adjustRightInd w:val="0"/>
              <w:spacing w:after="0" w:line="240" w:lineRule="auto"/>
              <w:ind w:left="0"/>
              <w:jc w:val="center"/>
              <w:rPr>
                <w:rFonts w:ascii="Times New Roman" w:hAnsi="Times New Roman"/>
                <w:b/>
                <w:sz w:val="24"/>
                <w:szCs w:val="24"/>
                <w:lang w:val="kk-KZ"/>
              </w:rPr>
            </w:pPr>
            <w:r w:rsidRPr="000D1ABC">
              <w:rPr>
                <w:rFonts w:ascii="Times New Roman" w:hAnsi="Times New Roman"/>
                <w:b/>
                <w:sz w:val="24"/>
                <w:szCs w:val="24"/>
                <w:lang w:val="kk-KZ"/>
              </w:rPr>
              <w:t>100</w:t>
            </w:r>
          </w:p>
        </w:tc>
      </w:tr>
    </w:tbl>
    <w:p w:rsidR="00AA138F" w:rsidRPr="000D1ABC" w:rsidRDefault="00AA138F" w:rsidP="003E6AA6">
      <w:pPr>
        <w:jc w:val="right"/>
      </w:pPr>
    </w:p>
    <w:p w:rsidR="00391BAE" w:rsidRPr="000D1ABC" w:rsidRDefault="00391BAE" w:rsidP="00391BAE">
      <w:pPr>
        <w:spacing w:line="360" w:lineRule="auto"/>
        <w:jc w:val="both"/>
        <w:rPr>
          <w:b/>
          <w:lang w:val="kk-KZ"/>
        </w:rPr>
      </w:pPr>
    </w:p>
    <w:p w:rsidR="00391BAE" w:rsidRPr="000D1ABC" w:rsidRDefault="00391BAE" w:rsidP="00391BAE">
      <w:pPr>
        <w:spacing w:line="360" w:lineRule="auto"/>
        <w:jc w:val="both"/>
        <w:rPr>
          <w:b/>
          <w:lang w:val="kk-KZ"/>
        </w:rPr>
      </w:pPr>
      <w:r w:rsidRPr="000D1ABC">
        <w:rPr>
          <w:b/>
          <w:lang w:val="kk-KZ"/>
        </w:rPr>
        <w:t>Әдістемелік бюро төрайымы</w:t>
      </w:r>
      <w:r w:rsidRPr="000D1ABC">
        <w:rPr>
          <w:b/>
          <w:lang w:val="kk-KZ"/>
        </w:rPr>
        <w:tab/>
        <w:t xml:space="preserve">                                                   Жұбаназарова Н.С.</w:t>
      </w:r>
    </w:p>
    <w:p w:rsidR="00391BAE" w:rsidRPr="000D1ABC" w:rsidRDefault="00391BAE" w:rsidP="00391BAE">
      <w:pPr>
        <w:spacing w:line="360" w:lineRule="auto"/>
        <w:jc w:val="both"/>
        <w:rPr>
          <w:b/>
          <w:lang w:val="kk-KZ"/>
        </w:rPr>
      </w:pPr>
      <w:r w:rsidRPr="000D1ABC">
        <w:rPr>
          <w:b/>
          <w:lang w:val="kk-KZ"/>
        </w:rPr>
        <w:t>Кафедра меңгерушісі</w:t>
      </w:r>
      <w:r w:rsidRPr="000D1ABC">
        <w:rPr>
          <w:b/>
          <w:lang w:val="kk-KZ"/>
        </w:rPr>
        <w:tab/>
      </w:r>
      <w:r w:rsidRPr="000D1ABC">
        <w:rPr>
          <w:b/>
          <w:lang w:val="kk-KZ"/>
        </w:rPr>
        <w:tab/>
        <w:t xml:space="preserve">                                                   Құрманалиева А.Д. </w:t>
      </w:r>
    </w:p>
    <w:p w:rsidR="00391BAE" w:rsidRPr="000D1ABC" w:rsidRDefault="00391BAE" w:rsidP="00391BAE">
      <w:pPr>
        <w:spacing w:line="360" w:lineRule="auto"/>
        <w:jc w:val="both"/>
        <w:rPr>
          <w:b/>
          <w:lang w:val="kk-KZ"/>
        </w:rPr>
      </w:pPr>
      <w:r w:rsidRPr="000D1ABC">
        <w:rPr>
          <w:b/>
          <w:lang w:val="kk-KZ"/>
        </w:rPr>
        <w:t>Дәріскер</w:t>
      </w:r>
      <w:r w:rsidRPr="000D1ABC">
        <w:rPr>
          <w:b/>
          <w:lang w:val="kk-KZ"/>
        </w:rPr>
        <w:tab/>
      </w:r>
      <w:r w:rsidRPr="000D1ABC">
        <w:rPr>
          <w:b/>
          <w:lang w:val="kk-KZ"/>
        </w:rPr>
        <w:tab/>
      </w:r>
      <w:r w:rsidRPr="000D1ABC">
        <w:rPr>
          <w:b/>
          <w:lang w:val="kk-KZ"/>
        </w:rPr>
        <w:tab/>
      </w:r>
      <w:r w:rsidRPr="000D1ABC">
        <w:rPr>
          <w:b/>
          <w:lang w:val="kk-KZ"/>
        </w:rPr>
        <w:tab/>
        <w:t xml:space="preserve">                                                   Борбасова Қ.М. . </w:t>
      </w:r>
    </w:p>
    <w:p w:rsidR="00AA138F" w:rsidRPr="000D1ABC" w:rsidRDefault="00AA138F" w:rsidP="003E6AA6">
      <w:pPr>
        <w:jc w:val="both"/>
        <w:rPr>
          <w:lang w:val="kk-KZ"/>
        </w:rPr>
      </w:pPr>
    </w:p>
    <w:p w:rsidR="00AA138F" w:rsidRPr="000D1ABC" w:rsidRDefault="00AA138F" w:rsidP="003E6AA6">
      <w:pPr>
        <w:jc w:val="both"/>
        <w:rPr>
          <w:lang w:val="kk-KZ"/>
        </w:rPr>
      </w:pPr>
    </w:p>
    <w:sectPr w:rsidR="00AA138F" w:rsidRPr="000D1ABC" w:rsidSect="00015BD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unga">
    <w:panose1 w:val="020B0502040204020203"/>
    <w:charset w:val="00"/>
    <w:family w:val="swiss"/>
    <w:pitch w:val="variable"/>
    <w:sig w:usb0="004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8436F"/>
    <w:multiLevelType w:val="hybridMultilevel"/>
    <w:tmpl w:val="A1328268"/>
    <w:lvl w:ilvl="0" w:tplc="AC689E20">
      <w:numFmt w:val="bullet"/>
      <w:lvlText w:val="-"/>
      <w:lvlJc w:val="left"/>
      <w:pPr>
        <w:ind w:left="927" w:hanging="360"/>
      </w:pPr>
      <w:rPr>
        <w:rFonts w:ascii="Times New Roman" w:eastAsia="Times New Roman" w:hAnsi="Times New Roman" w:hint="default"/>
      </w:rPr>
    </w:lvl>
    <w:lvl w:ilvl="1" w:tplc="043F0003">
      <w:start w:val="1"/>
      <w:numFmt w:val="bullet"/>
      <w:lvlText w:val="o"/>
      <w:lvlJc w:val="left"/>
      <w:pPr>
        <w:ind w:left="1647" w:hanging="360"/>
      </w:pPr>
      <w:rPr>
        <w:rFonts w:ascii="Courier New" w:hAnsi="Courier New" w:hint="default"/>
      </w:rPr>
    </w:lvl>
    <w:lvl w:ilvl="2" w:tplc="043F0005">
      <w:start w:val="1"/>
      <w:numFmt w:val="bullet"/>
      <w:lvlText w:val=""/>
      <w:lvlJc w:val="left"/>
      <w:pPr>
        <w:ind w:left="2367" w:hanging="360"/>
      </w:pPr>
      <w:rPr>
        <w:rFonts w:ascii="Wingdings" w:hAnsi="Wingdings" w:hint="default"/>
      </w:rPr>
    </w:lvl>
    <w:lvl w:ilvl="3" w:tplc="043F0001">
      <w:start w:val="1"/>
      <w:numFmt w:val="bullet"/>
      <w:lvlText w:val=""/>
      <w:lvlJc w:val="left"/>
      <w:pPr>
        <w:ind w:left="3087" w:hanging="360"/>
      </w:pPr>
      <w:rPr>
        <w:rFonts w:ascii="Symbol" w:hAnsi="Symbol" w:hint="default"/>
      </w:rPr>
    </w:lvl>
    <w:lvl w:ilvl="4" w:tplc="043F0003">
      <w:start w:val="1"/>
      <w:numFmt w:val="bullet"/>
      <w:lvlText w:val="o"/>
      <w:lvlJc w:val="left"/>
      <w:pPr>
        <w:ind w:left="3807" w:hanging="360"/>
      </w:pPr>
      <w:rPr>
        <w:rFonts w:ascii="Courier New" w:hAnsi="Courier New" w:hint="default"/>
      </w:rPr>
    </w:lvl>
    <w:lvl w:ilvl="5" w:tplc="043F0005">
      <w:start w:val="1"/>
      <w:numFmt w:val="bullet"/>
      <w:lvlText w:val=""/>
      <w:lvlJc w:val="left"/>
      <w:pPr>
        <w:ind w:left="4527" w:hanging="360"/>
      </w:pPr>
      <w:rPr>
        <w:rFonts w:ascii="Wingdings" w:hAnsi="Wingdings" w:hint="default"/>
      </w:rPr>
    </w:lvl>
    <w:lvl w:ilvl="6" w:tplc="043F0001">
      <w:start w:val="1"/>
      <w:numFmt w:val="bullet"/>
      <w:lvlText w:val=""/>
      <w:lvlJc w:val="left"/>
      <w:pPr>
        <w:ind w:left="5247" w:hanging="360"/>
      </w:pPr>
      <w:rPr>
        <w:rFonts w:ascii="Symbol" w:hAnsi="Symbol" w:hint="default"/>
      </w:rPr>
    </w:lvl>
    <w:lvl w:ilvl="7" w:tplc="043F0003">
      <w:start w:val="1"/>
      <w:numFmt w:val="bullet"/>
      <w:lvlText w:val="o"/>
      <w:lvlJc w:val="left"/>
      <w:pPr>
        <w:ind w:left="5967" w:hanging="360"/>
      </w:pPr>
      <w:rPr>
        <w:rFonts w:ascii="Courier New" w:hAnsi="Courier New" w:hint="default"/>
      </w:rPr>
    </w:lvl>
    <w:lvl w:ilvl="8" w:tplc="043F0005">
      <w:start w:val="1"/>
      <w:numFmt w:val="bullet"/>
      <w:lvlText w:val=""/>
      <w:lvlJc w:val="left"/>
      <w:pPr>
        <w:ind w:left="6687" w:hanging="360"/>
      </w:pPr>
      <w:rPr>
        <w:rFonts w:ascii="Wingdings" w:hAnsi="Wingdings" w:hint="default"/>
      </w:rPr>
    </w:lvl>
  </w:abstractNum>
  <w:abstractNum w:abstractNumId="1" w15:restartNumberingAfterBreak="0">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B184E26"/>
    <w:multiLevelType w:val="hybridMultilevel"/>
    <w:tmpl w:val="7E2844CE"/>
    <w:lvl w:ilvl="0" w:tplc="31D41BCC">
      <w:start w:val="1"/>
      <w:numFmt w:val="bullet"/>
      <w:lvlText w:val="-"/>
      <w:lvlJc w:val="left"/>
      <w:pPr>
        <w:tabs>
          <w:tab w:val="num" w:pos="814"/>
        </w:tabs>
        <w:ind w:firstLine="454"/>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EA2E63"/>
    <w:multiLevelType w:val="hybridMultilevel"/>
    <w:tmpl w:val="E1D67D9E"/>
    <w:lvl w:ilvl="0" w:tplc="04190001">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28643CD0"/>
    <w:multiLevelType w:val="hybridMultilevel"/>
    <w:tmpl w:val="2ACC4EC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2D857BE5"/>
    <w:multiLevelType w:val="hybridMultilevel"/>
    <w:tmpl w:val="ECB6C830"/>
    <w:lvl w:ilvl="0" w:tplc="DB56EA7A">
      <w:start w:val="1"/>
      <w:numFmt w:val="bullet"/>
      <w:lvlText w:val="-"/>
      <w:lvlJc w:val="left"/>
      <w:pPr>
        <w:ind w:left="720" w:hanging="360"/>
      </w:pPr>
      <w:rPr>
        <w:rFonts w:ascii="Calibri" w:eastAsiaTheme="minorHAnsi" w:hAnsi="Calibri" w:cs="Calibri" w:hint="default"/>
        <w:b w:val="0"/>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EC749A6"/>
    <w:multiLevelType w:val="hybridMultilevel"/>
    <w:tmpl w:val="2A78A1EE"/>
    <w:lvl w:ilvl="0" w:tplc="3C224096">
      <w:start w:val="1"/>
      <w:numFmt w:val="bullet"/>
      <w:lvlText w:val="-"/>
      <w:lvlJc w:val="left"/>
      <w:pPr>
        <w:tabs>
          <w:tab w:val="num" w:pos="928"/>
        </w:tabs>
        <w:ind w:left="928" w:hanging="360"/>
      </w:pPr>
      <w:rPr>
        <w:rFonts w:ascii="Times New Roman" w:eastAsia="Times New Roman" w:hAnsi="Times New Roman" w:hint="default"/>
      </w:rPr>
    </w:lvl>
    <w:lvl w:ilvl="1" w:tplc="04190003">
      <w:start w:val="1"/>
      <w:numFmt w:val="bullet"/>
      <w:lvlText w:val="o"/>
      <w:lvlJc w:val="left"/>
      <w:pPr>
        <w:tabs>
          <w:tab w:val="num" w:pos="1648"/>
        </w:tabs>
        <w:ind w:left="1648" w:hanging="360"/>
      </w:pPr>
      <w:rPr>
        <w:rFonts w:ascii="Courier New" w:hAnsi="Courier New" w:hint="default"/>
      </w:rPr>
    </w:lvl>
    <w:lvl w:ilvl="2" w:tplc="04190005">
      <w:start w:val="1"/>
      <w:numFmt w:val="bullet"/>
      <w:lvlText w:val=""/>
      <w:lvlJc w:val="left"/>
      <w:pPr>
        <w:tabs>
          <w:tab w:val="num" w:pos="2368"/>
        </w:tabs>
        <w:ind w:left="2368" w:hanging="360"/>
      </w:pPr>
      <w:rPr>
        <w:rFonts w:ascii="Wingdings" w:hAnsi="Wingdings" w:hint="default"/>
      </w:rPr>
    </w:lvl>
    <w:lvl w:ilvl="3" w:tplc="04190001">
      <w:start w:val="1"/>
      <w:numFmt w:val="bullet"/>
      <w:lvlText w:val=""/>
      <w:lvlJc w:val="left"/>
      <w:pPr>
        <w:tabs>
          <w:tab w:val="num" w:pos="3088"/>
        </w:tabs>
        <w:ind w:left="3088" w:hanging="360"/>
      </w:pPr>
      <w:rPr>
        <w:rFonts w:ascii="Symbol" w:hAnsi="Symbol" w:hint="default"/>
      </w:rPr>
    </w:lvl>
    <w:lvl w:ilvl="4" w:tplc="04190003">
      <w:start w:val="1"/>
      <w:numFmt w:val="bullet"/>
      <w:lvlText w:val="o"/>
      <w:lvlJc w:val="left"/>
      <w:pPr>
        <w:tabs>
          <w:tab w:val="num" w:pos="3808"/>
        </w:tabs>
        <w:ind w:left="3808" w:hanging="360"/>
      </w:pPr>
      <w:rPr>
        <w:rFonts w:ascii="Courier New" w:hAnsi="Courier New" w:hint="default"/>
      </w:rPr>
    </w:lvl>
    <w:lvl w:ilvl="5" w:tplc="04190005">
      <w:start w:val="1"/>
      <w:numFmt w:val="bullet"/>
      <w:lvlText w:val=""/>
      <w:lvlJc w:val="left"/>
      <w:pPr>
        <w:tabs>
          <w:tab w:val="num" w:pos="4528"/>
        </w:tabs>
        <w:ind w:left="4528" w:hanging="360"/>
      </w:pPr>
      <w:rPr>
        <w:rFonts w:ascii="Wingdings" w:hAnsi="Wingdings" w:hint="default"/>
      </w:rPr>
    </w:lvl>
    <w:lvl w:ilvl="6" w:tplc="04190001">
      <w:start w:val="1"/>
      <w:numFmt w:val="bullet"/>
      <w:lvlText w:val=""/>
      <w:lvlJc w:val="left"/>
      <w:pPr>
        <w:tabs>
          <w:tab w:val="num" w:pos="5248"/>
        </w:tabs>
        <w:ind w:left="5248" w:hanging="360"/>
      </w:pPr>
      <w:rPr>
        <w:rFonts w:ascii="Symbol" w:hAnsi="Symbol" w:hint="default"/>
      </w:rPr>
    </w:lvl>
    <w:lvl w:ilvl="7" w:tplc="04190003">
      <w:start w:val="1"/>
      <w:numFmt w:val="bullet"/>
      <w:lvlText w:val="o"/>
      <w:lvlJc w:val="left"/>
      <w:pPr>
        <w:tabs>
          <w:tab w:val="num" w:pos="5968"/>
        </w:tabs>
        <w:ind w:left="5968" w:hanging="360"/>
      </w:pPr>
      <w:rPr>
        <w:rFonts w:ascii="Courier New" w:hAnsi="Courier New" w:hint="default"/>
      </w:rPr>
    </w:lvl>
    <w:lvl w:ilvl="8" w:tplc="04190005">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305D0FA6"/>
    <w:multiLevelType w:val="hybridMultilevel"/>
    <w:tmpl w:val="8D8260EC"/>
    <w:lvl w:ilvl="0" w:tplc="043F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3F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15:restartNumberingAfterBreak="0">
    <w:nsid w:val="34892532"/>
    <w:multiLevelType w:val="hybridMultilevel"/>
    <w:tmpl w:val="6968462A"/>
    <w:lvl w:ilvl="0" w:tplc="A738BF9E">
      <w:start w:val="1"/>
      <w:numFmt w:val="bullet"/>
      <w:lvlText w:val="-"/>
      <w:lvlJc w:val="left"/>
      <w:pPr>
        <w:ind w:left="720" w:hanging="360"/>
      </w:pPr>
      <w:rPr>
        <w:rFonts w:ascii="Tunga" w:hAnsi="Tung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79B6539"/>
    <w:multiLevelType w:val="singleLevel"/>
    <w:tmpl w:val="A0F685E0"/>
    <w:lvl w:ilvl="0">
      <w:start w:val="1"/>
      <w:numFmt w:val="decimal"/>
      <w:lvlText w:val="%1."/>
      <w:lvlJc w:val="left"/>
      <w:pPr>
        <w:tabs>
          <w:tab w:val="num" w:pos="360"/>
        </w:tabs>
        <w:ind w:left="360" w:hanging="360"/>
      </w:pPr>
      <w:rPr>
        <w:rFonts w:cs="Times New Roman"/>
        <w:b w:val="0"/>
        <w:color w:val="auto"/>
      </w:rPr>
    </w:lvl>
  </w:abstractNum>
  <w:abstractNum w:abstractNumId="11"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550E43E5"/>
    <w:multiLevelType w:val="hybridMultilevel"/>
    <w:tmpl w:val="F8AED8A2"/>
    <w:lvl w:ilvl="0" w:tplc="043F0001">
      <w:start w:val="1"/>
      <w:numFmt w:val="bullet"/>
      <w:lvlText w:val=""/>
      <w:lvlJc w:val="left"/>
      <w:pPr>
        <w:ind w:left="927" w:hanging="360"/>
      </w:pPr>
      <w:rPr>
        <w:rFonts w:ascii="Symbol" w:hAnsi="Symbol"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abstractNum w:abstractNumId="13" w15:restartNumberingAfterBreak="0">
    <w:nsid w:val="618E510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4" w15:restartNumberingAfterBreak="0">
    <w:nsid w:val="770706BC"/>
    <w:multiLevelType w:val="hybridMultilevel"/>
    <w:tmpl w:val="40161EE6"/>
    <w:lvl w:ilvl="0" w:tplc="A7028A32">
      <w:start w:val="1"/>
      <w:numFmt w:val="decimal"/>
      <w:lvlText w:val="%1."/>
      <w:lvlJc w:val="left"/>
      <w:pPr>
        <w:ind w:left="643" w:hanging="360"/>
      </w:pPr>
      <w:rPr>
        <w:rFonts w:ascii="Times New Roman" w:eastAsia="Times New Roman" w:hAnsi="Times New Roman" w:cs="Times New Roman"/>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num w:numId="1">
    <w:abstractNumId w:val="11"/>
  </w:num>
  <w:num w:numId="2">
    <w:abstractNumId w:val="5"/>
  </w:num>
  <w:num w:numId="3">
    <w:abstractNumId w:val="1"/>
  </w:num>
  <w:num w:numId="4">
    <w:abstractNumId w:val="4"/>
  </w:num>
  <w:num w:numId="5">
    <w:abstractNumId w:val="13"/>
  </w:num>
  <w:num w:numId="6">
    <w:abstractNumId w:val="10"/>
  </w:num>
  <w:num w:numId="7">
    <w:abstractNumId w:val="12"/>
  </w:num>
  <w:num w:numId="8">
    <w:abstractNumId w:val="0"/>
  </w:num>
  <w:num w:numId="9">
    <w:abstractNumId w:val="8"/>
  </w:num>
  <w:num w:numId="10">
    <w:abstractNumId w:val="7"/>
  </w:num>
  <w:num w:numId="11">
    <w:abstractNumId w:val="2"/>
  </w:num>
  <w:num w:numId="12">
    <w:abstractNumId w:val="14"/>
  </w:num>
  <w:num w:numId="13">
    <w:abstractNumId w:val="3"/>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AF0"/>
    <w:rsid w:val="00015BD2"/>
    <w:rsid w:val="00017FB5"/>
    <w:rsid w:val="00023600"/>
    <w:rsid w:val="000242E2"/>
    <w:rsid w:val="00046A7E"/>
    <w:rsid w:val="00057E30"/>
    <w:rsid w:val="00073DB0"/>
    <w:rsid w:val="000871A6"/>
    <w:rsid w:val="000A4394"/>
    <w:rsid w:val="000A7DE0"/>
    <w:rsid w:val="000A7F00"/>
    <w:rsid w:val="000B29F2"/>
    <w:rsid w:val="000B504A"/>
    <w:rsid w:val="000C2053"/>
    <w:rsid w:val="000D1ABC"/>
    <w:rsid w:val="000F174F"/>
    <w:rsid w:val="00106852"/>
    <w:rsid w:val="00121397"/>
    <w:rsid w:val="00156BEE"/>
    <w:rsid w:val="00185527"/>
    <w:rsid w:val="001B5DC1"/>
    <w:rsid w:val="001B5F2E"/>
    <w:rsid w:val="001D08A4"/>
    <w:rsid w:val="001D792B"/>
    <w:rsid w:val="001E1433"/>
    <w:rsid w:val="001E5100"/>
    <w:rsid w:val="001E7B03"/>
    <w:rsid w:val="0021342F"/>
    <w:rsid w:val="002315FB"/>
    <w:rsid w:val="00253F7A"/>
    <w:rsid w:val="00254104"/>
    <w:rsid w:val="00262A4F"/>
    <w:rsid w:val="00280A90"/>
    <w:rsid w:val="00281B7C"/>
    <w:rsid w:val="002926C2"/>
    <w:rsid w:val="002A64B7"/>
    <w:rsid w:val="002A6662"/>
    <w:rsid w:val="002B4EE7"/>
    <w:rsid w:val="002C649C"/>
    <w:rsid w:val="002C695E"/>
    <w:rsid w:val="002F2FAB"/>
    <w:rsid w:val="002F52EF"/>
    <w:rsid w:val="002F78B5"/>
    <w:rsid w:val="00312B5A"/>
    <w:rsid w:val="00343A7E"/>
    <w:rsid w:val="00351ED3"/>
    <w:rsid w:val="00357C16"/>
    <w:rsid w:val="003742C5"/>
    <w:rsid w:val="00375F08"/>
    <w:rsid w:val="003813E3"/>
    <w:rsid w:val="00382ACB"/>
    <w:rsid w:val="00391BAE"/>
    <w:rsid w:val="00392F50"/>
    <w:rsid w:val="00395365"/>
    <w:rsid w:val="00395F83"/>
    <w:rsid w:val="003C3C66"/>
    <w:rsid w:val="003E6AA6"/>
    <w:rsid w:val="003F132A"/>
    <w:rsid w:val="00413F23"/>
    <w:rsid w:val="0041434B"/>
    <w:rsid w:val="004305C3"/>
    <w:rsid w:val="00431248"/>
    <w:rsid w:val="00434028"/>
    <w:rsid w:val="00451F13"/>
    <w:rsid w:val="00464344"/>
    <w:rsid w:val="00475C3A"/>
    <w:rsid w:val="004813EF"/>
    <w:rsid w:val="004904A3"/>
    <w:rsid w:val="0049756F"/>
    <w:rsid w:val="004A2487"/>
    <w:rsid w:val="004B591E"/>
    <w:rsid w:val="004D64AE"/>
    <w:rsid w:val="004E45F4"/>
    <w:rsid w:val="004E5D30"/>
    <w:rsid w:val="004F775B"/>
    <w:rsid w:val="005156C3"/>
    <w:rsid w:val="0052634B"/>
    <w:rsid w:val="00540D4A"/>
    <w:rsid w:val="00561EF2"/>
    <w:rsid w:val="0056213D"/>
    <w:rsid w:val="00576645"/>
    <w:rsid w:val="00584069"/>
    <w:rsid w:val="00590009"/>
    <w:rsid w:val="00595523"/>
    <w:rsid w:val="005B2AE4"/>
    <w:rsid w:val="005B7515"/>
    <w:rsid w:val="005E23AD"/>
    <w:rsid w:val="005F7391"/>
    <w:rsid w:val="006013D7"/>
    <w:rsid w:val="00604A40"/>
    <w:rsid w:val="00624801"/>
    <w:rsid w:val="006407CE"/>
    <w:rsid w:val="006457D0"/>
    <w:rsid w:val="006545C9"/>
    <w:rsid w:val="00654BF0"/>
    <w:rsid w:val="0065527E"/>
    <w:rsid w:val="006938E2"/>
    <w:rsid w:val="006C71AC"/>
    <w:rsid w:val="00701D7E"/>
    <w:rsid w:val="00704C7E"/>
    <w:rsid w:val="00710F43"/>
    <w:rsid w:val="00715A95"/>
    <w:rsid w:val="00783DCD"/>
    <w:rsid w:val="00787407"/>
    <w:rsid w:val="0078755A"/>
    <w:rsid w:val="00797684"/>
    <w:rsid w:val="007A1CFB"/>
    <w:rsid w:val="007B3C45"/>
    <w:rsid w:val="007C49CE"/>
    <w:rsid w:val="007C758F"/>
    <w:rsid w:val="007D387F"/>
    <w:rsid w:val="007E1C26"/>
    <w:rsid w:val="007F3FD3"/>
    <w:rsid w:val="00801D4D"/>
    <w:rsid w:val="00822553"/>
    <w:rsid w:val="008447AF"/>
    <w:rsid w:val="0085004C"/>
    <w:rsid w:val="00890854"/>
    <w:rsid w:val="008A4DF3"/>
    <w:rsid w:val="008A6656"/>
    <w:rsid w:val="008B633E"/>
    <w:rsid w:val="008C1193"/>
    <w:rsid w:val="008C1204"/>
    <w:rsid w:val="008E4DBF"/>
    <w:rsid w:val="00900CE6"/>
    <w:rsid w:val="00907900"/>
    <w:rsid w:val="009233AA"/>
    <w:rsid w:val="00983368"/>
    <w:rsid w:val="00985729"/>
    <w:rsid w:val="009A203F"/>
    <w:rsid w:val="009B2F29"/>
    <w:rsid w:val="009D5EF3"/>
    <w:rsid w:val="009E2E07"/>
    <w:rsid w:val="00A02E37"/>
    <w:rsid w:val="00A128A1"/>
    <w:rsid w:val="00A1398F"/>
    <w:rsid w:val="00A35ADC"/>
    <w:rsid w:val="00A42D18"/>
    <w:rsid w:val="00A57EB3"/>
    <w:rsid w:val="00AA138F"/>
    <w:rsid w:val="00AB7F58"/>
    <w:rsid w:val="00AD220D"/>
    <w:rsid w:val="00AD2C1F"/>
    <w:rsid w:val="00AD5E37"/>
    <w:rsid w:val="00AE233B"/>
    <w:rsid w:val="00AE5B86"/>
    <w:rsid w:val="00B2496B"/>
    <w:rsid w:val="00B304DB"/>
    <w:rsid w:val="00B30688"/>
    <w:rsid w:val="00B309FE"/>
    <w:rsid w:val="00B46B33"/>
    <w:rsid w:val="00B715B2"/>
    <w:rsid w:val="00BB5981"/>
    <w:rsid w:val="00BC3C53"/>
    <w:rsid w:val="00BD59D3"/>
    <w:rsid w:val="00BE5A32"/>
    <w:rsid w:val="00BF1242"/>
    <w:rsid w:val="00BF1DB0"/>
    <w:rsid w:val="00BF3624"/>
    <w:rsid w:val="00C33069"/>
    <w:rsid w:val="00C37D12"/>
    <w:rsid w:val="00C466BC"/>
    <w:rsid w:val="00C5198D"/>
    <w:rsid w:val="00C63C70"/>
    <w:rsid w:val="00C76A70"/>
    <w:rsid w:val="00C77817"/>
    <w:rsid w:val="00C83464"/>
    <w:rsid w:val="00C85EC7"/>
    <w:rsid w:val="00C95E5C"/>
    <w:rsid w:val="00CA1DA7"/>
    <w:rsid w:val="00CC07D4"/>
    <w:rsid w:val="00CD4038"/>
    <w:rsid w:val="00CF2F4A"/>
    <w:rsid w:val="00D32675"/>
    <w:rsid w:val="00D35152"/>
    <w:rsid w:val="00D65BBA"/>
    <w:rsid w:val="00D7452E"/>
    <w:rsid w:val="00D80417"/>
    <w:rsid w:val="00D82A40"/>
    <w:rsid w:val="00DB1775"/>
    <w:rsid w:val="00DB412E"/>
    <w:rsid w:val="00DB5753"/>
    <w:rsid w:val="00DB5EA8"/>
    <w:rsid w:val="00DE1DB3"/>
    <w:rsid w:val="00DE6C0F"/>
    <w:rsid w:val="00DF4F1B"/>
    <w:rsid w:val="00E37344"/>
    <w:rsid w:val="00E6165D"/>
    <w:rsid w:val="00E61E58"/>
    <w:rsid w:val="00E76FAE"/>
    <w:rsid w:val="00E9102A"/>
    <w:rsid w:val="00EA35E7"/>
    <w:rsid w:val="00EA45FA"/>
    <w:rsid w:val="00EB431E"/>
    <w:rsid w:val="00EB5958"/>
    <w:rsid w:val="00EE34D0"/>
    <w:rsid w:val="00F03BFC"/>
    <w:rsid w:val="00F13AF0"/>
    <w:rsid w:val="00F24AA9"/>
    <w:rsid w:val="00F25D09"/>
    <w:rsid w:val="00F27560"/>
    <w:rsid w:val="00F34441"/>
    <w:rsid w:val="00F37587"/>
    <w:rsid w:val="00F4495C"/>
    <w:rsid w:val="00F44AAD"/>
    <w:rsid w:val="00F5457B"/>
    <w:rsid w:val="00F56C8F"/>
    <w:rsid w:val="00F643A2"/>
    <w:rsid w:val="00F75075"/>
    <w:rsid w:val="00F84E25"/>
    <w:rsid w:val="00F91CE0"/>
    <w:rsid w:val="00FD02D2"/>
    <w:rsid w:val="00FE089F"/>
    <w:rsid w:val="00FE3155"/>
    <w:rsid w:val="00FE7142"/>
    <w:rsid w:val="00FF2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1FB75ED-69CC-4746-94FE-ECEABC73B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13AF0"/>
    <w:rPr>
      <w:rFonts w:ascii="Times New Roman" w:eastAsia="Times New Roman" w:hAnsi="Times New Roman"/>
      <w:sz w:val="24"/>
      <w:szCs w:val="24"/>
    </w:rPr>
  </w:style>
  <w:style w:type="paragraph" w:styleId="1">
    <w:name w:val="heading 1"/>
    <w:basedOn w:val="a0"/>
    <w:next w:val="a0"/>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0"/>
    <w:next w:val="a0"/>
    <w:link w:val="30"/>
    <w:uiPriority w:val="99"/>
    <w:qFormat/>
    <w:rsid w:val="00EA35E7"/>
    <w:pPr>
      <w:keepNext/>
      <w:keepLines/>
      <w:spacing w:before="200"/>
      <w:outlineLvl w:val="2"/>
    </w:pPr>
    <w:rPr>
      <w:rFonts w:ascii="Cambria" w:hAnsi="Cambria"/>
      <w:b/>
      <w:bCs/>
      <w:color w:val="4F81BD"/>
    </w:rPr>
  </w:style>
  <w:style w:type="paragraph" w:styleId="4">
    <w:name w:val="heading 4"/>
    <w:basedOn w:val="a0"/>
    <w:next w:val="a0"/>
    <w:link w:val="40"/>
    <w:uiPriority w:val="99"/>
    <w:qFormat/>
    <w:rsid w:val="00F13AF0"/>
    <w:pPr>
      <w:keepNext/>
      <w:spacing w:before="240" w:after="60"/>
      <w:outlineLvl w:val="3"/>
    </w:pPr>
    <w:rPr>
      <w:b/>
      <w:bCs/>
      <w:sz w:val="28"/>
      <w:szCs w:val="28"/>
    </w:rPr>
  </w:style>
  <w:style w:type="paragraph" w:styleId="7">
    <w:name w:val="heading 7"/>
    <w:basedOn w:val="a0"/>
    <w:next w:val="a0"/>
    <w:link w:val="70"/>
    <w:uiPriority w:val="99"/>
    <w:qFormat/>
    <w:rsid w:val="00F13AF0"/>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F13AF0"/>
    <w:rPr>
      <w:rFonts w:ascii="Arial" w:hAnsi="Arial" w:cs="Times New Roman"/>
      <w:b/>
      <w:bCs/>
      <w:kern w:val="32"/>
      <w:sz w:val="32"/>
      <w:szCs w:val="32"/>
    </w:rPr>
  </w:style>
  <w:style w:type="character" w:customStyle="1" w:styleId="30">
    <w:name w:val="Заголовок 3 Знак"/>
    <w:basedOn w:val="a1"/>
    <w:link w:val="3"/>
    <w:uiPriority w:val="99"/>
    <w:semiHidden/>
    <w:locked/>
    <w:rsid w:val="00EA35E7"/>
    <w:rPr>
      <w:rFonts w:ascii="Cambria" w:hAnsi="Cambria" w:cs="Times New Roman"/>
      <w:b/>
      <w:bCs/>
      <w:color w:val="4F81BD"/>
      <w:sz w:val="24"/>
      <w:szCs w:val="24"/>
      <w:lang w:eastAsia="ru-RU"/>
    </w:rPr>
  </w:style>
  <w:style w:type="character" w:customStyle="1" w:styleId="40">
    <w:name w:val="Заголовок 4 Знак"/>
    <w:basedOn w:val="a1"/>
    <w:link w:val="4"/>
    <w:uiPriority w:val="99"/>
    <w:locked/>
    <w:rsid w:val="00F13AF0"/>
    <w:rPr>
      <w:rFonts w:ascii="Times New Roman" w:hAnsi="Times New Roman" w:cs="Times New Roman"/>
      <w:b/>
      <w:bCs/>
      <w:sz w:val="28"/>
      <w:szCs w:val="28"/>
    </w:rPr>
  </w:style>
  <w:style w:type="character" w:customStyle="1" w:styleId="70">
    <w:name w:val="Заголовок 7 Знак"/>
    <w:basedOn w:val="a1"/>
    <w:link w:val="7"/>
    <w:uiPriority w:val="99"/>
    <w:locked/>
    <w:rsid w:val="00F13AF0"/>
    <w:rPr>
      <w:rFonts w:ascii="Times New Roman" w:hAnsi="Times New Roman" w:cs="Times New Roman"/>
      <w:sz w:val="24"/>
      <w:szCs w:val="24"/>
    </w:rPr>
  </w:style>
  <w:style w:type="character" w:customStyle="1" w:styleId="shorttext">
    <w:name w:val="short_text"/>
    <w:uiPriority w:val="99"/>
    <w:rsid w:val="00F13AF0"/>
  </w:style>
  <w:style w:type="character" w:styleId="a4">
    <w:name w:val="Hyperlink"/>
    <w:basedOn w:val="a1"/>
    <w:uiPriority w:val="99"/>
    <w:rsid w:val="006C71AC"/>
    <w:rPr>
      <w:rFonts w:cs="Times New Roman"/>
      <w:color w:val="0000FF"/>
      <w:u w:val="single"/>
    </w:rPr>
  </w:style>
  <w:style w:type="paragraph" w:styleId="31">
    <w:name w:val="Body Text Indent 3"/>
    <w:basedOn w:val="a0"/>
    <w:link w:val="32"/>
    <w:uiPriority w:val="99"/>
    <w:rsid w:val="006C71AC"/>
    <w:pPr>
      <w:spacing w:after="120" w:line="276" w:lineRule="auto"/>
      <w:ind w:left="283"/>
    </w:pPr>
    <w:rPr>
      <w:rFonts w:ascii="Calibri" w:hAnsi="Calibri"/>
      <w:sz w:val="16"/>
      <w:szCs w:val="16"/>
    </w:rPr>
  </w:style>
  <w:style w:type="character" w:customStyle="1" w:styleId="32">
    <w:name w:val="Основной текст с отступом 3 Знак"/>
    <w:basedOn w:val="a1"/>
    <w:link w:val="31"/>
    <w:uiPriority w:val="99"/>
    <w:locked/>
    <w:rsid w:val="006C71AC"/>
    <w:rPr>
      <w:rFonts w:eastAsia="Times New Roman" w:cs="Times New Roman"/>
      <w:sz w:val="16"/>
      <w:szCs w:val="16"/>
      <w:lang w:eastAsia="ru-RU"/>
    </w:rPr>
  </w:style>
  <w:style w:type="paragraph" w:styleId="a5">
    <w:name w:val="Body Text"/>
    <w:basedOn w:val="a0"/>
    <w:link w:val="a6"/>
    <w:uiPriority w:val="99"/>
    <w:rsid w:val="00057E30"/>
    <w:pPr>
      <w:spacing w:after="120" w:line="276" w:lineRule="auto"/>
    </w:pPr>
    <w:rPr>
      <w:rFonts w:ascii="Calibri" w:hAnsi="Calibri"/>
      <w:sz w:val="22"/>
      <w:szCs w:val="22"/>
    </w:rPr>
  </w:style>
  <w:style w:type="character" w:customStyle="1" w:styleId="a6">
    <w:name w:val="Основной текст Знак"/>
    <w:basedOn w:val="a1"/>
    <w:link w:val="a5"/>
    <w:uiPriority w:val="99"/>
    <w:locked/>
    <w:rsid w:val="00057E30"/>
    <w:rPr>
      <w:rFonts w:eastAsia="Times New Roman" w:cs="Times New Roman"/>
      <w:lang w:eastAsia="ru-RU"/>
    </w:rPr>
  </w:style>
  <w:style w:type="paragraph" w:styleId="a7">
    <w:name w:val="List Paragraph"/>
    <w:basedOn w:val="a0"/>
    <w:uiPriority w:val="34"/>
    <w:qFormat/>
    <w:rsid w:val="000B29F2"/>
    <w:pPr>
      <w:spacing w:after="200" w:line="276" w:lineRule="auto"/>
      <w:ind w:left="720"/>
    </w:pPr>
    <w:rPr>
      <w:rFonts w:ascii="Calibri" w:hAnsi="Calibri"/>
      <w:sz w:val="22"/>
      <w:szCs w:val="22"/>
    </w:rPr>
  </w:style>
  <w:style w:type="paragraph" w:styleId="33">
    <w:name w:val="Body Text 3"/>
    <w:basedOn w:val="a0"/>
    <w:link w:val="34"/>
    <w:uiPriority w:val="99"/>
    <w:rsid w:val="00395365"/>
    <w:pPr>
      <w:spacing w:after="120" w:line="276" w:lineRule="auto"/>
    </w:pPr>
    <w:rPr>
      <w:rFonts w:ascii="Calibri" w:hAnsi="Calibri"/>
      <w:sz w:val="16"/>
      <w:szCs w:val="16"/>
    </w:rPr>
  </w:style>
  <w:style w:type="character" w:customStyle="1" w:styleId="34">
    <w:name w:val="Основной текст 3 Знак"/>
    <w:basedOn w:val="a1"/>
    <w:link w:val="33"/>
    <w:uiPriority w:val="99"/>
    <w:locked/>
    <w:rsid w:val="00395365"/>
    <w:rPr>
      <w:rFonts w:eastAsia="Times New Roman" w:cs="Times New Roman"/>
      <w:sz w:val="16"/>
      <w:szCs w:val="16"/>
      <w:lang w:eastAsia="ru-RU"/>
    </w:rPr>
  </w:style>
  <w:style w:type="paragraph" w:styleId="a8">
    <w:name w:val="footer"/>
    <w:basedOn w:val="a0"/>
    <w:link w:val="a9"/>
    <w:uiPriority w:val="99"/>
    <w:rsid w:val="00395365"/>
    <w:pPr>
      <w:tabs>
        <w:tab w:val="center" w:pos="4677"/>
        <w:tab w:val="right" w:pos="9355"/>
      </w:tabs>
      <w:autoSpaceDE w:val="0"/>
      <w:autoSpaceDN w:val="0"/>
      <w:adjustRightInd w:val="0"/>
      <w:ind w:firstLine="720"/>
      <w:jc w:val="both"/>
    </w:pPr>
  </w:style>
  <w:style w:type="character" w:customStyle="1" w:styleId="a9">
    <w:name w:val="Нижний колонтитул Знак"/>
    <w:basedOn w:val="a1"/>
    <w:link w:val="a8"/>
    <w:uiPriority w:val="99"/>
    <w:locked/>
    <w:rsid w:val="00395365"/>
    <w:rPr>
      <w:rFonts w:ascii="Times New Roman" w:hAnsi="Times New Roman" w:cs="Times New Roman"/>
      <w:sz w:val="24"/>
      <w:szCs w:val="24"/>
      <w:lang w:eastAsia="ru-RU"/>
    </w:rPr>
  </w:style>
  <w:style w:type="paragraph" w:styleId="aa">
    <w:name w:val="Body Text Indent"/>
    <w:basedOn w:val="a0"/>
    <w:link w:val="ab"/>
    <w:uiPriority w:val="99"/>
    <w:semiHidden/>
    <w:rsid w:val="008E4DBF"/>
    <w:pPr>
      <w:spacing w:after="120" w:line="276" w:lineRule="auto"/>
      <w:ind w:left="283"/>
    </w:pPr>
    <w:rPr>
      <w:rFonts w:ascii="Calibri" w:hAnsi="Calibri"/>
      <w:sz w:val="22"/>
      <w:szCs w:val="22"/>
    </w:rPr>
  </w:style>
  <w:style w:type="character" w:customStyle="1" w:styleId="ab">
    <w:name w:val="Основной текст с отступом Знак"/>
    <w:basedOn w:val="a1"/>
    <w:link w:val="aa"/>
    <w:uiPriority w:val="99"/>
    <w:semiHidden/>
    <w:locked/>
    <w:rsid w:val="008E4DBF"/>
    <w:rPr>
      <w:rFonts w:eastAsia="Times New Roman" w:cs="Times New Roman"/>
      <w:lang w:eastAsia="ru-RU"/>
    </w:rPr>
  </w:style>
  <w:style w:type="paragraph" w:customStyle="1" w:styleId="11">
    <w:name w:val="Обычный1"/>
    <w:uiPriority w:val="99"/>
    <w:rsid w:val="008E4DBF"/>
    <w:rPr>
      <w:rFonts w:ascii="Times New Roman" w:eastAsia="Times New Roman" w:hAnsi="Times New Roman"/>
      <w:sz w:val="20"/>
      <w:szCs w:val="20"/>
    </w:rPr>
  </w:style>
  <w:style w:type="paragraph" w:styleId="2">
    <w:name w:val="Body Text 2"/>
    <w:basedOn w:val="a0"/>
    <w:link w:val="20"/>
    <w:uiPriority w:val="99"/>
    <w:semiHidden/>
    <w:rsid w:val="00983368"/>
    <w:pPr>
      <w:spacing w:after="120" w:line="480" w:lineRule="auto"/>
    </w:pPr>
  </w:style>
  <w:style w:type="character" w:customStyle="1" w:styleId="20">
    <w:name w:val="Основной текст 2 Знак"/>
    <w:basedOn w:val="a1"/>
    <w:link w:val="2"/>
    <w:uiPriority w:val="99"/>
    <w:semiHidden/>
    <w:locked/>
    <w:rsid w:val="00983368"/>
    <w:rPr>
      <w:rFonts w:ascii="Times New Roman" w:hAnsi="Times New Roman" w:cs="Times New Roman"/>
      <w:sz w:val="24"/>
      <w:szCs w:val="24"/>
      <w:lang w:eastAsia="ru-RU"/>
    </w:rPr>
  </w:style>
  <w:style w:type="paragraph" w:styleId="ac">
    <w:name w:val="Balloon Text"/>
    <w:basedOn w:val="a0"/>
    <w:link w:val="ad"/>
    <w:uiPriority w:val="99"/>
    <w:semiHidden/>
    <w:rsid w:val="00D35152"/>
    <w:rPr>
      <w:rFonts w:ascii="Tahoma" w:hAnsi="Tahoma" w:cs="Tahoma"/>
      <w:sz w:val="16"/>
      <w:szCs w:val="16"/>
    </w:rPr>
  </w:style>
  <w:style w:type="character" w:customStyle="1" w:styleId="ad">
    <w:name w:val="Текст выноски Знак"/>
    <w:basedOn w:val="a1"/>
    <w:link w:val="ac"/>
    <w:uiPriority w:val="99"/>
    <w:semiHidden/>
    <w:locked/>
    <w:rsid w:val="00D35152"/>
    <w:rPr>
      <w:rFonts w:ascii="Tahoma" w:hAnsi="Tahoma" w:cs="Tahoma"/>
      <w:sz w:val="16"/>
      <w:szCs w:val="16"/>
      <w:lang w:eastAsia="ru-RU"/>
    </w:rPr>
  </w:style>
  <w:style w:type="paragraph" w:customStyle="1" w:styleId="Default">
    <w:name w:val="Default"/>
    <w:uiPriority w:val="99"/>
    <w:rsid w:val="00DE1DB3"/>
    <w:pPr>
      <w:autoSpaceDE w:val="0"/>
      <w:autoSpaceDN w:val="0"/>
      <w:adjustRightInd w:val="0"/>
    </w:pPr>
    <w:rPr>
      <w:rFonts w:ascii="Times New Roman" w:hAnsi="Times New Roman"/>
      <w:color w:val="000000"/>
      <w:sz w:val="24"/>
      <w:szCs w:val="24"/>
      <w:lang w:eastAsia="en-US"/>
    </w:rPr>
  </w:style>
  <w:style w:type="paragraph" w:styleId="ae">
    <w:name w:val="Title"/>
    <w:basedOn w:val="a0"/>
    <w:link w:val="af"/>
    <w:uiPriority w:val="99"/>
    <w:qFormat/>
    <w:rsid w:val="004904A3"/>
    <w:pPr>
      <w:jc w:val="center"/>
    </w:pPr>
    <w:rPr>
      <w:b/>
      <w:sz w:val="28"/>
      <w:szCs w:val="20"/>
    </w:rPr>
  </w:style>
  <w:style w:type="character" w:customStyle="1" w:styleId="af">
    <w:name w:val="Название Знак"/>
    <w:basedOn w:val="a1"/>
    <w:link w:val="ae"/>
    <w:uiPriority w:val="99"/>
    <w:locked/>
    <w:rsid w:val="004904A3"/>
    <w:rPr>
      <w:rFonts w:ascii="Times New Roman" w:hAnsi="Times New Roman" w:cs="Times New Roman"/>
      <w:b/>
      <w:sz w:val="20"/>
      <w:szCs w:val="20"/>
      <w:lang w:eastAsia="ru-RU"/>
    </w:rPr>
  </w:style>
  <w:style w:type="paragraph" w:styleId="af0">
    <w:name w:val="No Spacing"/>
    <w:uiPriority w:val="99"/>
    <w:qFormat/>
    <w:rsid w:val="00C63C70"/>
    <w:rPr>
      <w:rFonts w:eastAsia="Times New Roman"/>
    </w:rPr>
  </w:style>
  <w:style w:type="paragraph" w:styleId="HTML">
    <w:name w:val="HTML Preformatted"/>
    <w:basedOn w:val="a0"/>
    <w:link w:val="HTML0"/>
    <w:uiPriority w:val="99"/>
    <w:rsid w:val="0098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basedOn w:val="a1"/>
    <w:link w:val="HTML"/>
    <w:uiPriority w:val="99"/>
    <w:semiHidden/>
    <w:locked/>
    <w:rPr>
      <w:rFonts w:ascii="Courier New" w:hAnsi="Courier New" w:cs="Courier New"/>
      <w:sz w:val="20"/>
      <w:szCs w:val="20"/>
    </w:rPr>
  </w:style>
  <w:style w:type="paragraph" w:customStyle="1" w:styleId="a">
    <w:name w:val="список с точками"/>
    <w:basedOn w:val="a0"/>
    <w:rsid w:val="00DF4F1B"/>
    <w:pPr>
      <w:numPr>
        <w:numId w:val="13"/>
      </w:numPr>
      <w:tabs>
        <w:tab w:val="num" w:pos="756"/>
      </w:tabs>
      <w:spacing w:line="312" w:lineRule="auto"/>
      <w:ind w:left="756"/>
      <w:jc w:val="both"/>
    </w:pPr>
  </w:style>
  <w:style w:type="character" w:styleId="af1">
    <w:name w:val="Strong"/>
    <w:basedOn w:val="a1"/>
    <w:uiPriority w:val="22"/>
    <w:qFormat/>
    <w:locked/>
    <w:rsid w:val="000D1A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327027">
      <w:marLeft w:val="0"/>
      <w:marRight w:val="0"/>
      <w:marTop w:val="0"/>
      <w:marBottom w:val="0"/>
      <w:divBdr>
        <w:top w:val="none" w:sz="0" w:space="0" w:color="auto"/>
        <w:left w:val="none" w:sz="0" w:space="0" w:color="auto"/>
        <w:bottom w:val="none" w:sz="0" w:space="0" w:color="auto"/>
        <w:right w:val="none" w:sz="0" w:space="0" w:color="auto"/>
      </w:divBdr>
    </w:div>
    <w:div w:id="166103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1341</Words>
  <Characters>7644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Борбасова Карлыгаш</cp:lastModifiedBy>
  <cp:revision>4</cp:revision>
  <cp:lastPrinted>2017-11-20T12:58:00Z</cp:lastPrinted>
  <dcterms:created xsi:type="dcterms:W3CDTF">2018-10-02T09:35:00Z</dcterms:created>
  <dcterms:modified xsi:type="dcterms:W3CDTF">2018-10-03T09:41:00Z</dcterms:modified>
</cp:coreProperties>
</file>